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36390B">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DE57EB" w:rsidRDefault="00E90BA4" w:rsidP="00DE57EB">
      <w:pPr>
        <w:spacing w:line="360" w:lineRule="auto"/>
        <w:rPr>
          <w:sz w:val="28"/>
        </w:rPr>
      </w:pPr>
      <w:r>
        <w:rPr>
          <w:sz w:val="28"/>
        </w:rPr>
        <w:t xml:space="preserve">   </w:t>
      </w:r>
      <w:r w:rsidR="00DE57EB">
        <w:rPr>
          <w:sz w:val="28"/>
        </w:rPr>
        <w:t>№ 1</w:t>
      </w:r>
      <w:r w:rsidR="00DE57EB">
        <w:rPr>
          <w:sz w:val="28"/>
        </w:rPr>
        <w:t>-40                                                                                от «05» февраля 2025 г.</w:t>
      </w:r>
    </w:p>
    <w:p w:rsidR="00F41E4B" w:rsidRDefault="00F41E4B" w:rsidP="00DE57EB">
      <w:pPr>
        <w:spacing w:line="360" w:lineRule="auto"/>
        <w:rPr>
          <w:b/>
          <w:bCs/>
          <w:sz w:val="28"/>
          <w:szCs w:val="28"/>
        </w:rPr>
      </w:pPr>
    </w:p>
    <w:p w:rsidR="00F41E4B" w:rsidRPr="003F3D51" w:rsidRDefault="00F41E4B" w:rsidP="00F41E4B">
      <w:pPr>
        <w:pStyle w:val="HEADERTEXT"/>
        <w:outlineLvl w:val="2"/>
        <w:rPr>
          <w:rFonts w:ascii="Times New Roman" w:hAnsi="Times New Roman" w:cs="Times New Roman"/>
          <w:b/>
          <w:bCs/>
          <w:color w:val="auto"/>
          <w:sz w:val="28"/>
          <w:szCs w:val="28"/>
        </w:rPr>
      </w:pPr>
    </w:p>
    <w:p w:rsidR="00F41E4B" w:rsidRPr="003F3D51" w:rsidRDefault="00F41E4B" w:rsidP="00F41E4B">
      <w:pPr>
        <w:pStyle w:val="HEADERTEXT"/>
        <w:rPr>
          <w:rFonts w:ascii="Times New Roman" w:hAnsi="Times New Roman" w:cs="Times New Roman"/>
          <w:b/>
          <w:bCs/>
          <w:color w:val="auto"/>
          <w:sz w:val="28"/>
          <w:szCs w:val="28"/>
        </w:rPr>
      </w:pPr>
    </w:p>
    <w:p w:rsidR="00F41E4B" w:rsidRPr="00F41E4B" w:rsidRDefault="00F41E4B" w:rsidP="00F41E4B">
      <w:pPr>
        <w:pStyle w:val="HEADERTEXT"/>
        <w:jc w:val="center"/>
        <w:outlineLvl w:val="2"/>
        <w:rPr>
          <w:rFonts w:ascii="Times New Roman" w:hAnsi="Times New Roman" w:cs="Times New Roman"/>
          <w:bCs/>
          <w:color w:val="auto"/>
          <w:sz w:val="28"/>
          <w:szCs w:val="28"/>
        </w:rPr>
      </w:pPr>
      <w:r w:rsidRPr="003F3D51">
        <w:rPr>
          <w:rFonts w:ascii="Times New Roman" w:hAnsi="Times New Roman" w:cs="Times New Roman"/>
          <w:b/>
          <w:bCs/>
          <w:color w:val="auto"/>
          <w:sz w:val="28"/>
          <w:szCs w:val="28"/>
        </w:rPr>
        <w:t xml:space="preserve"> </w:t>
      </w:r>
      <w:r w:rsidRPr="00F41E4B">
        <w:rPr>
          <w:rFonts w:ascii="Times New Roman" w:hAnsi="Times New Roman" w:cs="Times New Roman"/>
          <w:bCs/>
          <w:color w:val="auto"/>
          <w:sz w:val="28"/>
          <w:szCs w:val="28"/>
          <w:lang w:val="tt-RU"/>
        </w:rPr>
        <w:t>«</w:t>
      </w:r>
      <w:r w:rsidRPr="00F41E4B">
        <w:rPr>
          <w:rFonts w:ascii="Times New Roman" w:hAnsi="Times New Roman" w:cs="Times New Roman"/>
          <w:bCs/>
          <w:color w:val="auto"/>
          <w:sz w:val="28"/>
          <w:szCs w:val="28"/>
        </w:rPr>
        <w:t>Татарстан Республикасы Мамадыш муниципаль районының Мактаулы гражданы»</w:t>
      </w:r>
      <w:r w:rsidRPr="00F41E4B">
        <w:rPr>
          <w:rFonts w:ascii="Times New Roman" w:hAnsi="Times New Roman" w:cs="Times New Roman"/>
          <w:bCs/>
          <w:color w:val="auto"/>
          <w:sz w:val="28"/>
          <w:szCs w:val="28"/>
          <w:lang w:val="tt-RU"/>
        </w:rPr>
        <w:t xml:space="preserve"> </w:t>
      </w:r>
      <w:r w:rsidRPr="00F41E4B">
        <w:rPr>
          <w:rFonts w:ascii="Times New Roman" w:hAnsi="Times New Roman" w:cs="Times New Roman"/>
          <w:bCs/>
          <w:color w:val="auto"/>
          <w:sz w:val="28"/>
          <w:szCs w:val="28"/>
        </w:rPr>
        <w:t>исеме турындагы нигезләмәне раслау хакында</w:t>
      </w:r>
    </w:p>
    <w:p w:rsidR="00F41E4B" w:rsidRDefault="00F41E4B" w:rsidP="00F41E4B">
      <w:pPr>
        <w:pStyle w:val="HEADERTEXT"/>
        <w:outlineLvl w:val="2"/>
        <w:rPr>
          <w:rFonts w:ascii="Times New Roman" w:hAnsi="Times New Roman" w:cs="Times New Roman"/>
          <w:b/>
          <w:bCs/>
          <w:color w:val="auto"/>
          <w:sz w:val="28"/>
          <w:szCs w:val="28"/>
        </w:rPr>
      </w:pPr>
    </w:p>
    <w:p w:rsidR="00F41E4B" w:rsidRPr="003F3D51" w:rsidRDefault="00F41E4B" w:rsidP="00F41E4B">
      <w:pPr>
        <w:pStyle w:val="HEADERTEXT"/>
        <w:outlineLvl w:val="2"/>
        <w:rPr>
          <w:rFonts w:ascii="Times New Roman" w:hAnsi="Times New Roman" w:cs="Times New Roman"/>
          <w:b/>
          <w:bCs/>
          <w:color w:val="auto"/>
          <w:sz w:val="28"/>
          <w:szCs w:val="28"/>
        </w:rPr>
      </w:pPr>
    </w:p>
    <w:p w:rsidR="00F41E4B" w:rsidRPr="003F3D51" w:rsidRDefault="00F41E4B" w:rsidP="00F41E4B">
      <w:pPr>
        <w:pStyle w:val="FORMATTEXT"/>
        <w:jc w:val="both"/>
        <w:rPr>
          <w:rFonts w:ascii="Times New Roman" w:hAnsi="Times New Roman" w:cs="Times New Roman"/>
          <w:sz w:val="28"/>
          <w:szCs w:val="28"/>
        </w:rPr>
      </w:pPr>
      <w:r>
        <w:t xml:space="preserve">                    </w:t>
      </w:r>
      <w:r w:rsidRPr="00416662">
        <w:t xml:space="preserve"> </w:t>
      </w:r>
      <w:r w:rsidRPr="00416662">
        <w:rPr>
          <w:rFonts w:ascii="Times New Roman" w:hAnsi="Times New Roman" w:cs="Times New Roman"/>
          <w:sz w:val="28"/>
          <w:szCs w:val="28"/>
        </w:rPr>
        <w:t>«Россия Федерациясендә җирле үзидарәне оештыруның гомуми принциплары</w:t>
      </w:r>
      <w:r>
        <w:rPr>
          <w:rFonts w:ascii="Times New Roman" w:hAnsi="Times New Roman" w:cs="Times New Roman"/>
          <w:sz w:val="28"/>
          <w:szCs w:val="28"/>
          <w:lang w:val="tt-RU"/>
        </w:rPr>
        <w:t xml:space="preserve"> </w:t>
      </w:r>
      <w:r w:rsidRPr="00416662">
        <w:rPr>
          <w:rFonts w:ascii="Times New Roman" w:hAnsi="Times New Roman" w:cs="Times New Roman"/>
          <w:sz w:val="28"/>
          <w:szCs w:val="28"/>
        </w:rPr>
        <w:t>турында» 2003 елның 06 октябрендәге 131-ФЗ номерлы Федераль закон</w:t>
      </w:r>
      <w:r>
        <w:rPr>
          <w:rFonts w:ascii="Times New Roman" w:hAnsi="Times New Roman" w:cs="Times New Roman"/>
          <w:sz w:val="28"/>
          <w:szCs w:val="28"/>
          <w:lang w:val="tt-RU"/>
        </w:rPr>
        <w:t xml:space="preserve">, </w:t>
      </w:r>
      <w:r w:rsidRPr="00416662">
        <w:rPr>
          <w:rFonts w:ascii="Times New Roman" w:hAnsi="Times New Roman" w:cs="Times New Roman"/>
          <w:sz w:val="28"/>
          <w:szCs w:val="28"/>
        </w:rPr>
        <w:t xml:space="preserve"> «Татарстан Республикасы </w:t>
      </w:r>
      <w:r>
        <w:rPr>
          <w:rFonts w:ascii="Times New Roman" w:hAnsi="Times New Roman" w:cs="Times New Roman"/>
          <w:sz w:val="28"/>
          <w:szCs w:val="28"/>
          <w:lang w:val="tt-RU"/>
        </w:rPr>
        <w:t>Мамадыш</w:t>
      </w:r>
      <w:r w:rsidRPr="00416662">
        <w:rPr>
          <w:rFonts w:ascii="Times New Roman" w:hAnsi="Times New Roman" w:cs="Times New Roman"/>
          <w:sz w:val="28"/>
          <w:szCs w:val="28"/>
        </w:rPr>
        <w:t xml:space="preserve"> муниципаль районы» муниципаль</w:t>
      </w:r>
      <w:r>
        <w:rPr>
          <w:rFonts w:ascii="Times New Roman" w:hAnsi="Times New Roman" w:cs="Times New Roman"/>
          <w:sz w:val="28"/>
          <w:szCs w:val="28"/>
          <w:lang w:val="tt-RU"/>
        </w:rPr>
        <w:t xml:space="preserve"> </w:t>
      </w:r>
      <w:r w:rsidRPr="00416662">
        <w:rPr>
          <w:rFonts w:ascii="Times New Roman" w:hAnsi="Times New Roman" w:cs="Times New Roman"/>
          <w:sz w:val="28"/>
          <w:szCs w:val="28"/>
        </w:rPr>
        <w:t xml:space="preserve">берәмлеге Уставы нигезендә, </w:t>
      </w:r>
      <w:r w:rsidRPr="002E29DE">
        <w:rPr>
          <w:rFonts w:ascii="Times New Roman" w:hAnsi="Times New Roman" w:cs="Times New Roman"/>
          <w:sz w:val="28"/>
          <w:szCs w:val="28"/>
        </w:rPr>
        <w:t>Татарстан Республикас</w:t>
      </w:r>
      <w:r>
        <w:rPr>
          <w:rFonts w:ascii="Times New Roman" w:hAnsi="Times New Roman" w:cs="Times New Roman"/>
          <w:sz w:val="28"/>
          <w:szCs w:val="28"/>
        </w:rPr>
        <w:t xml:space="preserve">ы Мамадыш муниципаль районының </w:t>
      </w:r>
      <w:r w:rsidRPr="002E29DE">
        <w:rPr>
          <w:rFonts w:ascii="Times New Roman" w:hAnsi="Times New Roman" w:cs="Times New Roman"/>
          <w:sz w:val="28"/>
          <w:szCs w:val="28"/>
        </w:rPr>
        <w:t xml:space="preserve"> социаль-икътисадый үсешенә </w:t>
      </w:r>
      <w:r>
        <w:rPr>
          <w:rFonts w:ascii="Times New Roman" w:hAnsi="Times New Roman" w:cs="Times New Roman"/>
          <w:sz w:val="28"/>
          <w:szCs w:val="28"/>
          <w:lang w:val="tt-RU"/>
        </w:rPr>
        <w:t xml:space="preserve">аерылып торырлык </w:t>
      </w:r>
      <w:r w:rsidRPr="002E29DE">
        <w:rPr>
          <w:rFonts w:ascii="Times New Roman" w:hAnsi="Times New Roman" w:cs="Times New Roman"/>
          <w:sz w:val="28"/>
          <w:szCs w:val="28"/>
        </w:rPr>
        <w:t xml:space="preserve"> </w:t>
      </w:r>
      <w:r>
        <w:rPr>
          <w:rFonts w:ascii="Times New Roman" w:hAnsi="Times New Roman" w:cs="Times New Roman"/>
          <w:sz w:val="28"/>
          <w:szCs w:val="28"/>
        </w:rPr>
        <w:t>шәхси өлеш керткән гражданнарга</w:t>
      </w:r>
      <w:r w:rsidRPr="002E29DE">
        <w:rPr>
          <w:rFonts w:ascii="Times New Roman" w:hAnsi="Times New Roman" w:cs="Times New Roman"/>
          <w:sz w:val="28"/>
          <w:szCs w:val="28"/>
        </w:rPr>
        <w:t xml:space="preserve"> карата ихтирам һәм </w:t>
      </w:r>
      <w:r>
        <w:rPr>
          <w:rFonts w:ascii="Times New Roman" w:hAnsi="Times New Roman" w:cs="Times New Roman"/>
          <w:sz w:val="28"/>
          <w:szCs w:val="28"/>
          <w:lang w:val="tt-RU"/>
        </w:rPr>
        <w:t xml:space="preserve">хөрмәт </w:t>
      </w:r>
      <w:r w:rsidRPr="002E29DE">
        <w:rPr>
          <w:rFonts w:ascii="Times New Roman" w:hAnsi="Times New Roman" w:cs="Times New Roman"/>
          <w:sz w:val="28"/>
          <w:szCs w:val="28"/>
        </w:rPr>
        <w:t xml:space="preserve">белдерү максатларында </w:t>
      </w:r>
      <w:r w:rsidRPr="00416662">
        <w:rPr>
          <w:rFonts w:ascii="Times New Roman" w:hAnsi="Times New Roman" w:cs="Times New Roman"/>
          <w:sz w:val="28"/>
          <w:szCs w:val="28"/>
        </w:rPr>
        <w:t xml:space="preserve">Татарстан Республикасы </w:t>
      </w:r>
      <w:r w:rsidRPr="002E29DE">
        <w:rPr>
          <w:rFonts w:ascii="Times New Roman" w:hAnsi="Times New Roman" w:cs="Times New Roman"/>
          <w:sz w:val="28"/>
          <w:szCs w:val="28"/>
        </w:rPr>
        <w:t>Мамадыш муниципаль районы</w:t>
      </w:r>
      <w:r w:rsidRPr="00416662">
        <w:rPr>
          <w:rFonts w:ascii="Times New Roman" w:hAnsi="Times New Roman" w:cs="Times New Roman"/>
          <w:sz w:val="28"/>
          <w:szCs w:val="28"/>
        </w:rPr>
        <w:t xml:space="preserve"> Советы карар</w:t>
      </w:r>
      <w:r>
        <w:rPr>
          <w:rFonts w:ascii="Times New Roman" w:hAnsi="Times New Roman" w:cs="Times New Roman"/>
          <w:sz w:val="28"/>
          <w:szCs w:val="28"/>
          <w:lang w:val="tt-RU"/>
        </w:rPr>
        <w:t xml:space="preserve"> </w:t>
      </w:r>
      <w:r>
        <w:rPr>
          <w:rFonts w:ascii="Times New Roman" w:hAnsi="Times New Roman" w:cs="Times New Roman"/>
          <w:sz w:val="28"/>
          <w:szCs w:val="28"/>
        </w:rPr>
        <w:t>кабул иттте:</w:t>
      </w:r>
    </w:p>
    <w:p w:rsidR="00F41E4B" w:rsidRPr="003F3D51" w:rsidRDefault="00F41E4B" w:rsidP="00F41E4B">
      <w:pPr>
        <w:pStyle w:val="FORMATTEXT"/>
        <w:ind w:firstLine="568"/>
        <w:jc w:val="both"/>
        <w:rPr>
          <w:rFonts w:ascii="Times New Roman" w:hAnsi="Times New Roman" w:cs="Times New Roman"/>
          <w:sz w:val="28"/>
          <w:szCs w:val="28"/>
        </w:rPr>
      </w:pPr>
    </w:p>
    <w:p w:rsidR="00F41E4B" w:rsidRDefault="00F41E4B" w:rsidP="00F41E4B">
      <w:pPr>
        <w:pStyle w:val="FORMATTEXT"/>
        <w:numPr>
          <w:ilvl w:val="0"/>
          <w:numId w:val="3"/>
        </w:numPr>
        <w:jc w:val="both"/>
        <w:rPr>
          <w:rFonts w:ascii="Times New Roman" w:hAnsi="Times New Roman" w:cs="Times New Roman"/>
          <w:sz w:val="28"/>
          <w:szCs w:val="28"/>
          <w:lang w:val="tt-RU"/>
        </w:rPr>
      </w:pPr>
      <w:r w:rsidRPr="0009182C">
        <w:rPr>
          <w:rFonts w:ascii="Times New Roman" w:hAnsi="Times New Roman" w:cs="Times New Roman"/>
          <w:sz w:val="28"/>
          <w:szCs w:val="28"/>
        </w:rPr>
        <w:t>«</w:t>
      </w:r>
      <w:r w:rsidRPr="002E29DE">
        <w:rPr>
          <w:rFonts w:ascii="Times New Roman" w:hAnsi="Times New Roman" w:cs="Times New Roman"/>
          <w:sz w:val="28"/>
          <w:szCs w:val="28"/>
        </w:rPr>
        <w:t>Татарстан Республикасы Мамадыш муници</w:t>
      </w:r>
      <w:r>
        <w:rPr>
          <w:rFonts w:ascii="Times New Roman" w:hAnsi="Times New Roman" w:cs="Times New Roman"/>
          <w:sz w:val="28"/>
          <w:szCs w:val="28"/>
        </w:rPr>
        <w:t>паль районының Мактаулы гражда</w:t>
      </w:r>
      <w:r w:rsidRPr="002E29DE">
        <w:rPr>
          <w:rFonts w:ascii="Times New Roman" w:hAnsi="Times New Roman" w:cs="Times New Roman"/>
          <w:sz w:val="28"/>
          <w:szCs w:val="28"/>
        </w:rPr>
        <w:t>ны</w:t>
      </w:r>
      <w:r w:rsidRPr="0009182C">
        <w:rPr>
          <w:rFonts w:ascii="Times New Roman" w:hAnsi="Times New Roman" w:cs="Times New Roman"/>
          <w:sz w:val="28"/>
          <w:szCs w:val="28"/>
        </w:rPr>
        <w:t>»</w:t>
      </w:r>
      <w:r w:rsidRPr="002E29DE">
        <w:rPr>
          <w:rFonts w:ascii="Times New Roman" w:hAnsi="Times New Roman" w:cs="Times New Roman"/>
          <w:sz w:val="28"/>
          <w:szCs w:val="28"/>
        </w:rPr>
        <w:t xml:space="preserve"> исеме турындагы нигезләмәне </w:t>
      </w:r>
      <w:r>
        <w:rPr>
          <w:rFonts w:ascii="Times New Roman" w:hAnsi="Times New Roman" w:cs="Times New Roman"/>
          <w:sz w:val="28"/>
          <w:szCs w:val="28"/>
          <w:lang w:val="tt-RU"/>
        </w:rPr>
        <w:t xml:space="preserve">әлеге карага кушымта нигезендә расларга. </w:t>
      </w:r>
    </w:p>
    <w:p w:rsidR="00F41E4B" w:rsidRPr="003F3D51" w:rsidRDefault="00F41E4B" w:rsidP="00F41E4B">
      <w:pPr>
        <w:pStyle w:val="FORMATTEXT"/>
        <w:ind w:left="1003"/>
        <w:jc w:val="both"/>
        <w:rPr>
          <w:rFonts w:ascii="Times New Roman" w:hAnsi="Times New Roman" w:cs="Times New Roman"/>
          <w:sz w:val="28"/>
          <w:szCs w:val="28"/>
        </w:rPr>
      </w:pPr>
    </w:p>
    <w:p w:rsidR="00F41E4B" w:rsidRDefault="00F41E4B" w:rsidP="00F41E4B">
      <w:pPr>
        <w:pStyle w:val="FORMATTEXT"/>
        <w:numPr>
          <w:ilvl w:val="0"/>
          <w:numId w:val="3"/>
        </w:numPr>
        <w:jc w:val="both"/>
        <w:rPr>
          <w:rFonts w:ascii="Times New Roman" w:hAnsi="Times New Roman" w:cs="Times New Roman"/>
          <w:sz w:val="28"/>
          <w:szCs w:val="28"/>
        </w:rPr>
      </w:pPr>
      <w:r w:rsidRPr="00F61601">
        <w:rPr>
          <w:rFonts w:ascii="Times New Roman" w:hAnsi="Times New Roman" w:cs="Times New Roman"/>
          <w:sz w:val="28"/>
          <w:szCs w:val="28"/>
        </w:rPr>
        <w:t>Әлеге карарны Татарстан Республикасы хокукый мәгълүматының рәсми порталында (www.pravo.tatarstan.ru) һәм Мамадыш муниципаль районының рәсми сайтында (www.mamadysh.tatarstan.ru) бастырып чыгарырга (халыкка җиткерергә).</w:t>
      </w:r>
    </w:p>
    <w:p w:rsidR="00F41E4B" w:rsidRPr="003F3D51" w:rsidRDefault="00F41E4B" w:rsidP="00F41E4B">
      <w:pPr>
        <w:pStyle w:val="FORMATTEXT"/>
        <w:jc w:val="both"/>
        <w:rPr>
          <w:rFonts w:ascii="Times New Roman" w:hAnsi="Times New Roman" w:cs="Times New Roman"/>
          <w:sz w:val="28"/>
          <w:szCs w:val="28"/>
        </w:rPr>
      </w:pPr>
    </w:p>
    <w:p w:rsidR="00F41E4B" w:rsidRDefault="00F41E4B" w:rsidP="00F41E4B">
      <w:pPr>
        <w:pStyle w:val="FORMATTEXT"/>
        <w:numPr>
          <w:ilvl w:val="0"/>
          <w:numId w:val="3"/>
        </w:numPr>
        <w:jc w:val="both"/>
        <w:rPr>
          <w:rFonts w:ascii="Times New Roman" w:hAnsi="Times New Roman" w:cs="Times New Roman"/>
          <w:sz w:val="28"/>
          <w:szCs w:val="28"/>
          <w:lang w:val="tt-RU"/>
        </w:rPr>
      </w:pPr>
      <w:r>
        <w:rPr>
          <w:rFonts w:ascii="Times New Roman" w:hAnsi="Times New Roman" w:cs="Times New Roman"/>
          <w:sz w:val="28"/>
          <w:szCs w:val="28"/>
          <w:lang w:val="tt-RU"/>
        </w:rPr>
        <w:t>Әлеге карарның үтәлешен к</w:t>
      </w:r>
      <w:r w:rsidRPr="003F3D51">
        <w:rPr>
          <w:rFonts w:ascii="Times New Roman" w:hAnsi="Times New Roman" w:cs="Times New Roman"/>
          <w:sz w:val="28"/>
          <w:szCs w:val="28"/>
        </w:rPr>
        <w:t>онтроль</w:t>
      </w:r>
      <w:r>
        <w:rPr>
          <w:rFonts w:ascii="Times New Roman" w:hAnsi="Times New Roman" w:cs="Times New Roman"/>
          <w:sz w:val="28"/>
          <w:szCs w:val="28"/>
          <w:lang w:val="tt-RU"/>
        </w:rPr>
        <w:t xml:space="preserve">дә тотуны </w:t>
      </w:r>
      <w:r w:rsidRPr="003F3D51">
        <w:rPr>
          <w:rFonts w:ascii="Times New Roman" w:hAnsi="Times New Roman" w:cs="Times New Roman"/>
          <w:sz w:val="28"/>
          <w:szCs w:val="28"/>
        </w:rPr>
        <w:t xml:space="preserve"> </w:t>
      </w:r>
      <w:r>
        <w:rPr>
          <w:rFonts w:ascii="Times New Roman" w:hAnsi="Times New Roman" w:cs="Times New Roman"/>
          <w:sz w:val="28"/>
          <w:szCs w:val="28"/>
          <w:lang w:val="tt-RU"/>
        </w:rPr>
        <w:t xml:space="preserve">Татарстан Республикасы Мамадыш муниципаль районы Советы Апппараты </w:t>
      </w:r>
      <w:r w:rsidRPr="00F61601">
        <w:rPr>
          <w:rFonts w:ascii="Times New Roman" w:hAnsi="Times New Roman" w:cs="Times New Roman"/>
          <w:sz w:val="28"/>
          <w:szCs w:val="28"/>
          <w:lang w:val="tt-RU"/>
        </w:rPr>
        <w:t xml:space="preserve"> </w:t>
      </w:r>
      <w:r>
        <w:rPr>
          <w:rFonts w:ascii="Times New Roman" w:hAnsi="Times New Roman" w:cs="Times New Roman"/>
          <w:sz w:val="28"/>
          <w:szCs w:val="28"/>
          <w:lang w:val="tt-RU"/>
        </w:rPr>
        <w:t>җитәкчесе В.Н.Фәизовка йөкләргә.</w:t>
      </w:r>
    </w:p>
    <w:p w:rsidR="00F41E4B" w:rsidRDefault="00F41E4B" w:rsidP="00F41E4B">
      <w:pPr>
        <w:pStyle w:val="ad"/>
        <w:rPr>
          <w:sz w:val="28"/>
          <w:szCs w:val="28"/>
        </w:rPr>
      </w:pPr>
    </w:p>
    <w:p w:rsidR="00F41E4B" w:rsidRDefault="00F41E4B" w:rsidP="00F41E4B">
      <w:pPr>
        <w:pStyle w:val="ad"/>
        <w:rPr>
          <w:sz w:val="28"/>
          <w:szCs w:val="28"/>
        </w:rPr>
      </w:pPr>
    </w:p>
    <w:p w:rsidR="00F41E4B" w:rsidRDefault="00F41E4B" w:rsidP="00F41E4B">
      <w:pPr>
        <w:pStyle w:val="FORMATTEXT"/>
        <w:jc w:val="both"/>
        <w:rPr>
          <w:rFonts w:ascii="Times New Roman" w:hAnsi="Times New Roman" w:cs="Times New Roman"/>
          <w:sz w:val="28"/>
          <w:szCs w:val="28"/>
        </w:rPr>
      </w:pPr>
      <w:r>
        <w:rPr>
          <w:rFonts w:ascii="Times New Roman" w:hAnsi="Times New Roman" w:cs="Times New Roman"/>
          <w:sz w:val="28"/>
          <w:szCs w:val="28"/>
        </w:rPr>
        <w:t>Мамадыш</w:t>
      </w:r>
    </w:p>
    <w:p w:rsidR="00F41E4B" w:rsidRDefault="00F41E4B" w:rsidP="00F41E4B">
      <w:pPr>
        <w:pStyle w:val="FORMATTEXT"/>
        <w:jc w:val="both"/>
        <w:rPr>
          <w:rFonts w:ascii="Times New Roman" w:hAnsi="Times New Roman" w:cs="Times New Roman"/>
          <w:sz w:val="28"/>
          <w:szCs w:val="28"/>
        </w:rPr>
      </w:pPr>
      <w:r>
        <w:rPr>
          <w:rFonts w:ascii="Times New Roman" w:hAnsi="Times New Roman" w:cs="Times New Roman"/>
          <w:sz w:val="28"/>
          <w:szCs w:val="28"/>
        </w:rPr>
        <w:t>муниципаль</w:t>
      </w:r>
      <w:r w:rsidRPr="003F3D51">
        <w:rPr>
          <w:rFonts w:ascii="Times New Roman" w:hAnsi="Times New Roman" w:cs="Times New Roman"/>
          <w:sz w:val="28"/>
          <w:szCs w:val="28"/>
        </w:rPr>
        <w:t xml:space="preserve"> </w:t>
      </w:r>
      <w:r>
        <w:rPr>
          <w:rFonts w:ascii="Times New Roman" w:hAnsi="Times New Roman" w:cs="Times New Roman"/>
          <w:sz w:val="28"/>
          <w:szCs w:val="28"/>
        </w:rPr>
        <w:t>районы</w:t>
      </w:r>
    </w:p>
    <w:p w:rsidR="00F41E4B" w:rsidRPr="003F3D51" w:rsidRDefault="00F41E4B" w:rsidP="00F41E4B">
      <w:pPr>
        <w:pStyle w:val="FORMATTEXT"/>
        <w:jc w:val="both"/>
        <w:rPr>
          <w:rFonts w:ascii="Times New Roman" w:hAnsi="Times New Roman" w:cs="Times New Roman"/>
          <w:sz w:val="28"/>
          <w:szCs w:val="28"/>
        </w:rPr>
      </w:pPr>
      <w:r>
        <w:rPr>
          <w:rFonts w:ascii="Times New Roman" w:hAnsi="Times New Roman" w:cs="Times New Roman"/>
          <w:sz w:val="28"/>
          <w:szCs w:val="28"/>
          <w:lang w:val="tt-RU"/>
        </w:rPr>
        <w:t xml:space="preserve">Башлыгы                                                                                             </w:t>
      </w:r>
      <w:r w:rsidRPr="003F3D51">
        <w:rPr>
          <w:rFonts w:ascii="Times New Roman" w:hAnsi="Times New Roman" w:cs="Times New Roman"/>
          <w:sz w:val="28"/>
          <w:szCs w:val="28"/>
        </w:rPr>
        <w:t>В.И. Никитин</w:t>
      </w:r>
    </w:p>
    <w:p w:rsidR="00F41E4B" w:rsidRDefault="00F41E4B" w:rsidP="00F41E4B">
      <w:pPr>
        <w:pStyle w:val="FORMATTEXT"/>
        <w:jc w:val="right"/>
      </w:pPr>
    </w:p>
    <w:p w:rsidR="00F41E4B" w:rsidRDefault="00F41E4B" w:rsidP="00F41E4B">
      <w:pPr>
        <w:pStyle w:val="a3"/>
        <w:spacing w:before="60"/>
        <w:ind w:left="6098"/>
      </w:pPr>
    </w:p>
    <w:p w:rsidR="003C3EA5" w:rsidRDefault="003C3EA5" w:rsidP="00F41E4B">
      <w:pPr>
        <w:pStyle w:val="a3"/>
        <w:spacing w:before="60"/>
        <w:ind w:left="6098"/>
      </w:pPr>
    </w:p>
    <w:p w:rsidR="003C3EA5" w:rsidRDefault="003C3EA5" w:rsidP="00F41E4B">
      <w:pPr>
        <w:pStyle w:val="a3"/>
        <w:spacing w:before="60"/>
        <w:ind w:left="6098"/>
      </w:pPr>
    </w:p>
    <w:p w:rsidR="003C3EA5" w:rsidRDefault="003C3EA5" w:rsidP="00F41E4B">
      <w:pPr>
        <w:pStyle w:val="a3"/>
        <w:spacing w:before="60"/>
        <w:ind w:left="6098"/>
      </w:pPr>
    </w:p>
    <w:p w:rsidR="003C3EA5" w:rsidRDefault="003C3EA5" w:rsidP="00F41E4B">
      <w:pPr>
        <w:pStyle w:val="a3"/>
        <w:spacing w:before="60"/>
        <w:ind w:left="6098"/>
      </w:pPr>
    </w:p>
    <w:p w:rsidR="003C3EA5" w:rsidRDefault="003C3EA5" w:rsidP="00F41E4B">
      <w:pPr>
        <w:pStyle w:val="a3"/>
        <w:spacing w:before="60"/>
        <w:ind w:left="6098"/>
      </w:pPr>
    </w:p>
    <w:p w:rsidR="00F41E4B" w:rsidRDefault="00F41E4B" w:rsidP="00F41E4B">
      <w:pPr>
        <w:pStyle w:val="a3"/>
        <w:spacing w:before="60"/>
        <w:ind w:left="6098"/>
      </w:pPr>
    </w:p>
    <w:p w:rsidR="00F41E4B" w:rsidRPr="00C841B3" w:rsidRDefault="00F41E4B" w:rsidP="00F41E4B">
      <w:pPr>
        <w:pStyle w:val="a3"/>
        <w:spacing w:before="5" w:line="237" w:lineRule="auto"/>
        <w:ind w:left="6098"/>
        <w:rPr>
          <w:lang w:val="tt-RU"/>
        </w:rPr>
      </w:pPr>
      <w:r>
        <w:t xml:space="preserve">Мамадыш муниципаль районы </w:t>
      </w:r>
      <w:r>
        <w:rPr>
          <w:lang w:val="tt-RU"/>
        </w:rPr>
        <w:t>Советының</w:t>
      </w:r>
    </w:p>
    <w:p w:rsidR="00F41E4B" w:rsidRDefault="00DE57EB" w:rsidP="00F41E4B">
      <w:pPr>
        <w:pStyle w:val="a3"/>
        <w:spacing w:before="3"/>
        <w:ind w:left="6094"/>
        <w:rPr>
          <w:spacing w:val="-1"/>
          <w:lang w:val="tt-RU"/>
        </w:rPr>
      </w:pPr>
      <w:r>
        <w:rPr>
          <w:spacing w:val="4"/>
        </w:rPr>
        <w:t>05.02.2025</w:t>
      </w:r>
      <w:r w:rsidR="00F41E4B">
        <w:rPr>
          <w:spacing w:val="-1"/>
          <w:lang w:val="tt-RU"/>
        </w:rPr>
        <w:t xml:space="preserve"> ел, </w:t>
      </w:r>
    </w:p>
    <w:p w:rsidR="00F41E4B" w:rsidRDefault="00F41E4B" w:rsidP="00F41E4B">
      <w:pPr>
        <w:pStyle w:val="a3"/>
        <w:spacing w:before="3"/>
        <w:ind w:left="6094"/>
        <w:rPr>
          <w:spacing w:val="1"/>
          <w:lang w:val="tt-RU"/>
        </w:rPr>
      </w:pPr>
      <w:r>
        <w:t>№</w:t>
      </w:r>
      <w:r>
        <w:rPr>
          <w:spacing w:val="1"/>
        </w:rPr>
        <w:t xml:space="preserve"> </w:t>
      </w:r>
      <w:r w:rsidR="00DE57EB">
        <w:rPr>
          <w:spacing w:val="1"/>
          <w:lang w:val="tt-RU"/>
        </w:rPr>
        <w:t>1-40</w:t>
      </w:r>
      <w:bookmarkStart w:id="0" w:name="_GoBack"/>
      <w:bookmarkEnd w:id="0"/>
    </w:p>
    <w:p w:rsidR="00F41E4B" w:rsidRPr="00C841B3" w:rsidRDefault="00F41E4B" w:rsidP="00F41E4B">
      <w:pPr>
        <w:pStyle w:val="a3"/>
        <w:spacing w:before="3"/>
        <w:ind w:left="6094"/>
        <w:rPr>
          <w:lang w:val="tt-RU"/>
        </w:rPr>
      </w:pPr>
      <w:r>
        <w:rPr>
          <w:spacing w:val="1"/>
          <w:lang w:val="tt-RU"/>
        </w:rPr>
        <w:t>карарына  кушымта</w:t>
      </w:r>
    </w:p>
    <w:p w:rsidR="00F41E4B" w:rsidRDefault="00F41E4B" w:rsidP="00F41E4B">
      <w:pPr>
        <w:pStyle w:val="a3"/>
        <w:spacing w:before="5"/>
      </w:pPr>
    </w:p>
    <w:p w:rsidR="00F41E4B" w:rsidRPr="00F41E4B" w:rsidRDefault="00F41E4B" w:rsidP="00F41E4B">
      <w:pPr>
        <w:pStyle w:val="a3"/>
        <w:jc w:val="center"/>
        <w:rPr>
          <w:spacing w:val="-2"/>
          <w:szCs w:val="22"/>
        </w:rPr>
      </w:pPr>
      <w:r>
        <w:rPr>
          <w:spacing w:val="-2"/>
          <w:szCs w:val="22"/>
        </w:rPr>
        <w:t>«</w:t>
      </w:r>
      <w:r w:rsidRPr="00F41E4B">
        <w:rPr>
          <w:spacing w:val="-2"/>
          <w:szCs w:val="22"/>
        </w:rPr>
        <w:t>Татарстан Республикасы Мамадыш муниципаль районының</w:t>
      </w:r>
    </w:p>
    <w:p w:rsidR="00F41E4B" w:rsidRPr="00F41E4B" w:rsidRDefault="00F41E4B" w:rsidP="00F41E4B">
      <w:pPr>
        <w:pStyle w:val="a3"/>
        <w:jc w:val="center"/>
        <w:rPr>
          <w:spacing w:val="-2"/>
          <w:szCs w:val="22"/>
        </w:rPr>
      </w:pPr>
      <w:r w:rsidRPr="00F41E4B">
        <w:rPr>
          <w:spacing w:val="-2"/>
          <w:szCs w:val="22"/>
        </w:rPr>
        <w:t>Мактаулы гражданы</w:t>
      </w:r>
      <w:r>
        <w:rPr>
          <w:spacing w:val="-2"/>
          <w:szCs w:val="22"/>
        </w:rPr>
        <w:t>»</w:t>
      </w:r>
      <w:r w:rsidRPr="00F41E4B">
        <w:rPr>
          <w:spacing w:val="-2"/>
          <w:szCs w:val="22"/>
        </w:rPr>
        <w:t xml:space="preserve"> исеме турындагы</w:t>
      </w:r>
    </w:p>
    <w:p w:rsidR="00F41E4B" w:rsidRPr="00F41E4B" w:rsidRDefault="00F41E4B" w:rsidP="00F41E4B">
      <w:pPr>
        <w:pStyle w:val="a3"/>
        <w:jc w:val="center"/>
        <w:rPr>
          <w:spacing w:val="-2"/>
          <w:szCs w:val="22"/>
        </w:rPr>
      </w:pPr>
      <w:r w:rsidRPr="00F41E4B">
        <w:rPr>
          <w:spacing w:val="-2"/>
          <w:szCs w:val="22"/>
          <w:lang w:val="tt-RU"/>
        </w:rPr>
        <w:t>Н</w:t>
      </w:r>
      <w:r w:rsidRPr="00F41E4B">
        <w:rPr>
          <w:spacing w:val="-2"/>
          <w:szCs w:val="22"/>
        </w:rPr>
        <w:t>игезләмә</w:t>
      </w:r>
    </w:p>
    <w:p w:rsidR="00F41E4B" w:rsidRDefault="00F41E4B" w:rsidP="00F41E4B">
      <w:pPr>
        <w:tabs>
          <w:tab w:val="left" w:pos="4412"/>
        </w:tabs>
        <w:spacing w:before="1"/>
        <w:rPr>
          <w:sz w:val="28"/>
          <w:szCs w:val="28"/>
        </w:rPr>
      </w:pPr>
    </w:p>
    <w:p w:rsidR="00F41E4B" w:rsidRPr="00F41E4B" w:rsidRDefault="00F41E4B" w:rsidP="00F41E4B">
      <w:pPr>
        <w:tabs>
          <w:tab w:val="left" w:pos="4412"/>
        </w:tabs>
        <w:spacing w:before="1"/>
        <w:jc w:val="center"/>
        <w:rPr>
          <w:sz w:val="28"/>
          <w:szCs w:val="28"/>
        </w:rPr>
      </w:pPr>
      <w:r>
        <w:rPr>
          <w:sz w:val="28"/>
          <w:szCs w:val="28"/>
        </w:rPr>
        <w:t>1.</w:t>
      </w:r>
      <w:r w:rsidRPr="00F41E4B">
        <w:rPr>
          <w:sz w:val="28"/>
          <w:szCs w:val="28"/>
          <w:lang w:val="tt-RU"/>
        </w:rPr>
        <w:t>Гомуми нигезләмәләр</w:t>
      </w:r>
    </w:p>
    <w:p w:rsidR="00F41E4B" w:rsidRPr="00F41E4B" w:rsidRDefault="00F41E4B" w:rsidP="00F41E4B">
      <w:pPr>
        <w:tabs>
          <w:tab w:val="left" w:pos="1343"/>
        </w:tabs>
        <w:spacing w:before="271"/>
        <w:ind w:right="201"/>
        <w:jc w:val="both"/>
        <w:rPr>
          <w:sz w:val="28"/>
          <w:szCs w:val="28"/>
          <w:lang w:val="tt-RU"/>
        </w:rPr>
      </w:pPr>
      <w:r>
        <w:rPr>
          <w:sz w:val="28"/>
          <w:szCs w:val="28"/>
          <w:lang w:val="tt-RU"/>
        </w:rPr>
        <w:t xml:space="preserve">     </w:t>
      </w:r>
      <w:r w:rsidRPr="00F41E4B">
        <w:rPr>
          <w:sz w:val="28"/>
          <w:szCs w:val="28"/>
          <w:lang w:val="tt-RU"/>
        </w:rPr>
        <w:t>1.1. Мамадыш муниципаль районының мактаулы гражданы» исеме (алга таба - Мактаулы граждан) кешенең Мамадыш муниципаль районы (алга таба - Район) һәм аның халкы алдындагы казанышларын тану булып тора.</w:t>
      </w:r>
    </w:p>
    <w:p w:rsidR="00F41E4B" w:rsidRPr="00F41E4B" w:rsidRDefault="00F41E4B" w:rsidP="00F41E4B">
      <w:pPr>
        <w:tabs>
          <w:tab w:val="left" w:pos="1309"/>
        </w:tabs>
        <w:spacing w:before="3"/>
        <w:ind w:right="208"/>
        <w:jc w:val="both"/>
        <w:rPr>
          <w:sz w:val="28"/>
          <w:szCs w:val="28"/>
          <w:lang w:val="tt-RU"/>
        </w:rPr>
      </w:pPr>
      <w:r>
        <w:rPr>
          <w:sz w:val="28"/>
          <w:szCs w:val="28"/>
          <w:lang w:val="tt-RU"/>
        </w:rPr>
        <w:t xml:space="preserve">     </w:t>
      </w:r>
      <w:r w:rsidRPr="00F41E4B">
        <w:rPr>
          <w:sz w:val="28"/>
          <w:szCs w:val="28"/>
          <w:lang w:val="tt-RU"/>
        </w:rPr>
        <w:t>1.2. Мактаулы граждан исеме районның үсешенә һәм гөрләп алга баруына, Татарстан Республикасында һәм Россия Федерациясендә аның ролен һәм абруен күтәрүгә зур өлеш керткән район халкына, гражданнарга, район территориясендә яшәүче 1941-1945 еллардагы Бөек Ватан сугышында катнашучыларга  бирелә.</w:t>
      </w:r>
    </w:p>
    <w:p w:rsidR="00F41E4B" w:rsidRDefault="00F41E4B" w:rsidP="00F41E4B">
      <w:pPr>
        <w:tabs>
          <w:tab w:val="left" w:pos="1309"/>
        </w:tabs>
        <w:spacing w:before="3"/>
        <w:ind w:left="-187" w:right="208"/>
        <w:jc w:val="both"/>
        <w:rPr>
          <w:sz w:val="28"/>
          <w:szCs w:val="28"/>
        </w:rPr>
      </w:pPr>
      <w:r>
        <w:rPr>
          <w:sz w:val="28"/>
          <w:szCs w:val="28"/>
          <w:lang w:val="tt-RU"/>
        </w:rPr>
        <w:t xml:space="preserve">        </w:t>
      </w:r>
      <w:r>
        <w:rPr>
          <w:sz w:val="28"/>
          <w:szCs w:val="28"/>
        </w:rPr>
        <w:t>1.3.</w:t>
      </w:r>
      <w:r w:rsidRPr="00F41E4B">
        <w:rPr>
          <w:sz w:val="28"/>
          <w:szCs w:val="28"/>
        </w:rPr>
        <w:t xml:space="preserve">Мактаулы граждан исеме Татарстан Республикасы Мамадыш муниципаль районы Советы карары </w:t>
      </w:r>
      <w:r w:rsidRPr="00F41E4B">
        <w:rPr>
          <w:sz w:val="28"/>
          <w:szCs w:val="28"/>
          <w:lang w:val="tt-RU"/>
        </w:rPr>
        <w:t xml:space="preserve">нигезендә </w:t>
      </w:r>
      <w:r w:rsidRPr="00F41E4B">
        <w:rPr>
          <w:sz w:val="28"/>
          <w:szCs w:val="28"/>
        </w:rPr>
        <w:t xml:space="preserve"> бирелә.</w:t>
      </w:r>
    </w:p>
    <w:p w:rsidR="00F41E4B" w:rsidRPr="00F41E4B" w:rsidRDefault="00F41E4B" w:rsidP="00F41E4B">
      <w:pPr>
        <w:tabs>
          <w:tab w:val="left" w:pos="1309"/>
        </w:tabs>
        <w:spacing w:before="3"/>
        <w:ind w:left="-187" w:right="208"/>
        <w:jc w:val="both"/>
        <w:rPr>
          <w:sz w:val="28"/>
          <w:szCs w:val="28"/>
        </w:rPr>
      </w:pPr>
      <w:r>
        <w:rPr>
          <w:sz w:val="28"/>
          <w:szCs w:val="28"/>
        </w:rPr>
        <w:t xml:space="preserve">        1.4.</w:t>
      </w:r>
      <w:r w:rsidRPr="00F41E4B">
        <w:rPr>
          <w:sz w:val="28"/>
          <w:szCs w:val="28"/>
        </w:rPr>
        <w:t>Мактаулы граждан исеме гомерлеккә бирелә.</w:t>
      </w:r>
    </w:p>
    <w:p w:rsidR="00F41E4B" w:rsidRDefault="00F41E4B" w:rsidP="00F41E4B">
      <w:pPr>
        <w:tabs>
          <w:tab w:val="left" w:pos="1309"/>
        </w:tabs>
        <w:spacing w:before="3"/>
        <w:ind w:right="208"/>
        <w:jc w:val="both"/>
        <w:rPr>
          <w:sz w:val="28"/>
          <w:szCs w:val="28"/>
        </w:rPr>
      </w:pPr>
      <w:r>
        <w:rPr>
          <w:sz w:val="28"/>
          <w:szCs w:val="28"/>
        </w:rPr>
        <w:t xml:space="preserve">     </w:t>
      </w:r>
      <w:r w:rsidRPr="00F41E4B">
        <w:rPr>
          <w:sz w:val="28"/>
          <w:szCs w:val="28"/>
        </w:rPr>
        <w:t xml:space="preserve">1.5.Аерым очракларда мактаулы граждан исеме </w:t>
      </w:r>
      <w:r w:rsidRPr="00F41E4B">
        <w:rPr>
          <w:sz w:val="28"/>
          <w:szCs w:val="28"/>
          <w:lang w:val="tt-RU"/>
        </w:rPr>
        <w:t>вафат булганнан</w:t>
      </w:r>
      <w:r w:rsidRPr="00F41E4B">
        <w:rPr>
          <w:sz w:val="28"/>
          <w:szCs w:val="28"/>
        </w:rPr>
        <w:t xml:space="preserve"> соң</w:t>
      </w:r>
      <w:r w:rsidRPr="00F41E4B">
        <w:rPr>
          <w:sz w:val="28"/>
          <w:szCs w:val="28"/>
          <w:lang w:val="tt-RU"/>
        </w:rPr>
        <w:t xml:space="preserve"> да</w:t>
      </w:r>
      <w:r w:rsidRPr="00F41E4B">
        <w:rPr>
          <w:sz w:val="28"/>
          <w:szCs w:val="28"/>
        </w:rPr>
        <w:t xml:space="preserve"> бирелергә мөмкин. </w:t>
      </w:r>
      <w:r w:rsidRPr="00F41E4B">
        <w:rPr>
          <w:sz w:val="28"/>
          <w:szCs w:val="28"/>
          <w:lang w:val="tt-RU"/>
        </w:rPr>
        <w:t>Билгеле бер затка М</w:t>
      </w:r>
      <w:r w:rsidRPr="00F41E4B">
        <w:rPr>
          <w:sz w:val="28"/>
          <w:szCs w:val="28"/>
        </w:rPr>
        <w:t>актаулы граждан исеме</w:t>
      </w:r>
      <w:r w:rsidRPr="00F41E4B">
        <w:rPr>
          <w:sz w:val="28"/>
          <w:szCs w:val="28"/>
          <w:lang w:val="tt-RU"/>
        </w:rPr>
        <w:t xml:space="preserve">н вафат булганнан соң </w:t>
      </w:r>
      <w:r w:rsidRPr="00F41E4B">
        <w:rPr>
          <w:sz w:val="28"/>
          <w:szCs w:val="28"/>
        </w:rPr>
        <w:t xml:space="preserve"> бирү турында</w:t>
      </w:r>
      <w:r w:rsidRPr="00F41E4B">
        <w:rPr>
          <w:sz w:val="28"/>
          <w:szCs w:val="28"/>
          <w:lang w:val="tt-RU"/>
        </w:rPr>
        <w:t>гы</w:t>
      </w:r>
      <w:r w:rsidRPr="00F41E4B">
        <w:rPr>
          <w:sz w:val="28"/>
          <w:szCs w:val="28"/>
        </w:rPr>
        <w:t xml:space="preserve"> үтенечнамә</w:t>
      </w:r>
      <w:r w:rsidRPr="00F41E4B">
        <w:rPr>
          <w:sz w:val="28"/>
          <w:szCs w:val="28"/>
          <w:lang w:val="tt-RU"/>
        </w:rPr>
        <w:t xml:space="preserve"> белән чыгу </w:t>
      </w:r>
      <w:r w:rsidRPr="00F41E4B">
        <w:rPr>
          <w:sz w:val="28"/>
          <w:szCs w:val="28"/>
        </w:rPr>
        <w:t xml:space="preserve"> хокукы Мамадыш муниципаль районы Советына бирелә. </w:t>
      </w:r>
    </w:p>
    <w:p w:rsidR="00F41E4B" w:rsidRPr="00F41E4B" w:rsidRDefault="00F41E4B" w:rsidP="00F41E4B">
      <w:pPr>
        <w:tabs>
          <w:tab w:val="left" w:pos="1309"/>
        </w:tabs>
        <w:spacing w:before="3"/>
        <w:ind w:right="208"/>
        <w:jc w:val="both"/>
        <w:rPr>
          <w:sz w:val="28"/>
          <w:szCs w:val="28"/>
        </w:rPr>
      </w:pPr>
      <w:r>
        <w:rPr>
          <w:sz w:val="28"/>
          <w:szCs w:val="28"/>
        </w:rPr>
        <w:t xml:space="preserve">      </w:t>
      </w:r>
      <w:r w:rsidRPr="00F41E4B">
        <w:rPr>
          <w:sz w:val="28"/>
          <w:szCs w:val="28"/>
        </w:rPr>
        <w:t>Мамадыш муниципаль районы, Татарстан Республикасы, Россия Федерациясе файдасына хезмәт яисә каһарманлык күрсәткән һәм хезмәт яисә хәрби бурычларын башкарганда әлеге зат һәлак булган очракта, затка мактаулы граждан исемен бирү турындагы үтенечнамә үлгәннән соң мактаулы граждан исемен бирүгә тәкъдим ителә торган затның төп эш (хезмәт) урыны буенча кузгатыла..</w:t>
      </w:r>
    </w:p>
    <w:p w:rsidR="00F41E4B" w:rsidRPr="00F41E4B" w:rsidRDefault="00F41E4B" w:rsidP="00F41E4B">
      <w:pPr>
        <w:tabs>
          <w:tab w:val="left" w:pos="1387"/>
        </w:tabs>
        <w:spacing w:before="1"/>
        <w:ind w:right="206"/>
        <w:jc w:val="both"/>
        <w:rPr>
          <w:sz w:val="28"/>
          <w:szCs w:val="28"/>
          <w:lang w:val="tt-RU"/>
        </w:rPr>
      </w:pPr>
      <w:r>
        <w:rPr>
          <w:sz w:val="28"/>
          <w:szCs w:val="28"/>
          <w:lang w:val="tt-RU"/>
        </w:rPr>
        <w:t xml:space="preserve">      </w:t>
      </w:r>
      <w:r w:rsidRPr="00F41E4B">
        <w:rPr>
          <w:sz w:val="28"/>
          <w:szCs w:val="28"/>
          <w:lang w:val="tt-RU"/>
        </w:rPr>
        <w:t>1.6. Бүләкләнгән затларның мактаулы граждан таныклыгы һәм медале үлгәннән соң истәлеккә саклау өчен иренә (хатынына) яисә якын туганнарына, ә алар булмаганда Татарстан Республикасы Мамадыш муниципаль районының Мамадыш төбәге тарихы музеена тапшырыла.</w:t>
      </w:r>
    </w:p>
    <w:p w:rsidR="00F41E4B" w:rsidRPr="00F41E4B" w:rsidRDefault="00F41E4B" w:rsidP="00F41E4B">
      <w:pPr>
        <w:ind w:right="201"/>
        <w:jc w:val="both"/>
        <w:rPr>
          <w:sz w:val="28"/>
          <w:szCs w:val="28"/>
        </w:rPr>
      </w:pPr>
      <w:r>
        <w:rPr>
          <w:sz w:val="28"/>
          <w:szCs w:val="28"/>
          <w:lang w:val="tt-RU"/>
        </w:rPr>
        <w:t xml:space="preserve">      </w:t>
      </w:r>
      <w:r w:rsidRPr="00F41E4B">
        <w:rPr>
          <w:sz w:val="28"/>
          <w:szCs w:val="28"/>
          <w:lang w:val="tt-RU"/>
        </w:rPr>
        <w:t xml:space="preserve">1.7. </w:t>
      </w:r>
      <w:r w:rsidRPr="00F41E4B">
        <w:rPr>
          <w:sz w:val="28"/>
          <w:szCs w:val="28"/>
        </w:rPr>
        <w:t>Мактаулы граждан исеме ел саен дәгъвачылар арасыннан иң күбе ике затка бирелә.</w:t>
      </w:r>
      <w:r w:rsidRPr="00F41E4B">
        <w:rPr>
          <w:sz w:val="28"/>
          <w:szCs w:val="28"/>
        </w:rPr>
        <w:tab/>
        <w:t xml:space="preserve">  Мактаулы граждан исеменә лаек булмаган дәгъва</w:t>
      </w:r>
      <w:r w:rsidRPr="00F41E4B">
        <w:rPr>
          <w:sz w:val="28"/>
          <w:szCs w:val="28"/>
          <w:lang w:val="tt-RU"/>
        </w:rPr>
        <w:t>чы</w:t>
      </w:r>
      <w:r w:rsidRPr="00F41E4B">
        <w:rPr>
          <w:sz w:val="28"/>
          <w:szCs w:val="28"/>
        </w:rPr>
        <w:t>лар</w:t>
      </w:r>
      <w:r w:rsidRPr="00F41E4B">
        <w:rPr>
          <w:sz w:val="28"/>
          <w:szCs w:val="28"/>
          <w:lang w:val="tt-RU"/>
        </w:rPr>
        <w:t>ның</w:t>
      </w:r>
      <w:r w:rsidRPr="00F41E4B">
        <w:rPr>
          <w:sz w:val="28"/>
          <w:szCs w:val="28"/>
        </w:rPr>
        <w:t xml:space="preserve"> документлары </w:t>
      </w:r>
      <w:r w:rsidRPr="00F41E4B">
        <w:rPr>
          <w:sz w:val="28"/>
          <w:szCs w:val="28"/>
          <w:lang w:val="tt-RU"/>
        </w:rPr>
        <w:t xml:space="preserve">алдагы </w:t>
      </w:r>
      <w:r w:rsidRPr="00F41E4B">
        <w:rPr>
          <w:sz w:val="28"/>
          <w:szCs w:val="28"/>
        </w:rPr>
        <w:t xml:space="preserve"> елларда карау хокукына ия. Мактаулы граждан исеме бер үк затка кабат бирелә алмый.</w:t>
      </w:r>
    </w:p>
    <w:p w:rsidR="00F41E4B" w:rsidRPr="00F41E4B" w:rsidRDefault="00F41E4B" w:rsidP="00F41E4B">
      <w:pPr>
        <w:ind w:right="201"/>
        <w:jc w:val="both"/>
        <w:rPr>
          <w:sz w:val="28"/>
          <w:szCs w:val="28"/>
        </w:rPr>
      </w:pPr>
      <w:r>
        <w:rPr>
          <w:sz w:val="28"/>
          <w:szCs w:val="28"/>
          <w:lang w:val="tt-RU"/>
        </w:rPr>
        <w:t xml:space="preserve">       </w:t>
      </w:r>
      <w:r w:rsidRPr="00F41E4B">
        <w:rPr>
          <w:sz w:val="28"/>
          <w:szCs w:val="28"/>
          <w:lang w:val="tt-RU"/>
        </w:rPr>
        <w:t xml:space="preserve">1.8. </w:t>
      </w:r>
      <w:r w:rsidRPr="00F41E4B">
        <w:rPr>
          <w:sz w:val="28"/>
          <w:szCs w:val="28"/>
        </w:rPr>
        <w:t>Бөек Ватан сугышында катнашучыга Мактаулы граждан</w:t>
      </w:r>
      <w:r w:rsidRPr="00F41E4B">
        <w:rPr>
          <w:sz w:val="28"/>
          <w:szCs w:val="28"/>
          <w:lang w:val="tt-RU"/>
        </w:rPr>
        <w:t xml:space="preserve"> исемен</w:t>
      </w:r>
      <w:r w:rsidRPr="00F41E4B">
        <w:rPr>
          <w:sz w:val="28"/>
          <w:szCs w:val="28"/>
        </w:rPr>
        <w:t xml:space="preserve"> бирү турында үтенечнамә бирү хокукы белән чыгу  Мамадыш муниципаль районы Советына керә. Әлеге Нигезләмәнең 1.7 пунктындагы 1 абзацының гамәлдә булуы Бөек Ватан сугышында катнашучылар арасыннан </w:t>
      </w:r>
      <w:r w:rsidRPr="00F41E4B">
        <w:rPr>
          <w:sz w:val="28"/>
          <w:szCs w:val="28"/>
          <w:lang w:val="tt-RU"/>
        </w:rPr>
        <w:t xml:space="preserve">булган </w:t>
      </w:r>
      <w:r w:rsidRPr="00F41E4B">
        <w:rPr>
          <w:sz w:val="28"/>
          <w:szCs w:val="28"/>
        </w:rPr>
        <w:t>дәгъвачыларга кагылмый, аларның исемен бирү турындагы үтенечнамәләр документларны тапшырган саен карала.</w:t>
      </w:r>
    </w:p>
    <w:p w:rsidR="00F41E4B" w:rsidRPr="00F41E4B" w:rsidRDefault="00F41E4B" w:rsidP="00F41E4B">
      <w:pPr>
        <w:pStyle w:val="ad"/>
        <w:ind w:right="201" w:firstLine="0"/>
        <w:rPr>
          <w:sz w:val="28"/>
          <w:szCs w:val="28"/>
          <w:lang w:val="tt-RU"/>
        </w:rPr>
      </w:pPr>
      <w:r>
        <w:rPr>
          <w:sz w:val="28"/>
          <w:szCs w:val="28"/>
          <w:lang w:val="tt-RU"/>
        </w:rPr>
        <w:t xml:space="preserve">   </w:t>
      </w:r>
      <w:r w:rsidRPr="00F41E4B">
        <w:rPr>
          <w:sz w:val="28"/>
          <w:szCs w:val="28"/>
          <w:lang w:val="tt-RU"/>
        </w:rPr>
        <w:t>1.9.</w:t>
      </w:r>
      <w:r w:rsidRPr="00F41E4B">
        <w:rPr>
          <w:sz w:val="28"/>
          <w:szCs w:val="28"/>
          <w:lang w:val="tt-RU"/>
        </w:rPr>
        <w:tab/>
        <w:t xml:space="preserve">Мактаулы граждан исеменә лаек булган затлар Мамадыш </w:t>
      </w:r>
      <w:r w:rsidRPr="00F41E4B">
        <w:rPr>
          <w:sz w:val="28"/>
          <w:szCs w:val="28"/>
          <w:lang w:val="tt-RU"/>
        </w:rPr>
        <w:lastRenderedPageBreak/>
        <w:t>муниципаль районы Советы тарафыннан Мамадыш муниципаль районының дәүләт бәйрәмнәренә һәм башка иҗтимагый мөһим вакыйгаларына багышланган барлык чараларга чакырыла.</w:t>
      </w:r>
    </w:p>
    <w:p w:rsidR="00F41E4B" w:rsidRPr="00F41E4B" w:rsidRDefault="00F41E4B" w:rsidP="00F41E4B">
      <w:pPr>
        <w:pStyle w:val="ad"/>
        <w:ind w:right="201" w:firstLine="0"/>
        <w:rPr>
          <w:sz w:val="28"/>
          <w:szCs w:val="28"/>
          <w:lang w:val="tt-RU"/>
        </w:rPr>
      </w:pPr>
    </w:p>
    <w:p w:rsidR="00F41E4B" w:rsidRPr="00F41E4B" w:rsidRDefault="00F41E4B" w:rsidP="00F41E4B">
      <w:pPr>
        <w:ind w:right="201"/>
        <w:rPr>
          <w:sz w:val="28"/>
          <w:szCs w:val="28"/>
          <w:lang w:val="tt-RU"/>
        </w:rPr>
      </w:pPr>
      <w:r>
        <w:rPr>
          <w:sz w:val="28"/>
          <w:szCs w:val="28"/>
          <w:lang w:val="tt-RU"/>
        </w:rPr>
        <w:t xml:space="preserve">                   2.</w:t>
      </w:r>
      <w:r w:rsidRPr="00F41E4B">
        <w:rPr>
          <w:sz w:val="28"/>
          <w:szCs w:val="28"/>
          <w:lang w:val="tt-RU"/>
        </w:rPr>
        <w:t xml:space="preserve">Мактаулы </w:t>
      </w:r>
      <w:r w:rsidRPr="00F41E4B">
        <w:rPr>
          <w:spacing w:val="-2"/>
          <w:sz w:val="28"/>
          <w:szCs w:val="28"/>
          <w:lang w:val="tt-RU"/>
        </w:rPr>
        <w:t>граждан исемен бирүнең нигезе һәм тәртибе</w:t>
      </w:r>
    </w:p>
    <w:p w:rsidR="00F41E4B" w:rsidRPr="00F41E4B" w:rsidRDefault="00F41E4B" w:rsidP="00F41E4B">
      <w:pPr>
        <w:tabs>
          <w:tab w:val="left" w:pos="1291"/>
        </w:tabs>
        <w:spacing w:before="3"/>
        <w:ind w:right="198"/>
        <w:rPr>
          <w:sz w:val="28"/>
          <w:szCs w:val="28"/>
          <w:lang w:val="tt-RU"/>
        </w:rPr>
      </w:pPr>
      <w:r>
        <w:rPr>
          <w:sz w:val="28"/>
          <w:szCs w:val="28"/>
          <w:lang w:val="tt-RU"/>
        </w:rPr>
        <w:t xml:space="preserve">       1.1.</w:t>
      </w:r>
      <w:r w:rsidRPr="00F41E4B">
        <w:rPr>
          <w:sz w:val="28"/>
          <w:szCs w:val="28"/>
          <w:lang w:val="tt-RU"/>
        </w:rPr>
        <w:t>Мактаулы граждан исемен бирү өчен нигезләр булып түбәндәгеләр тора:</w:t>
      </w:r>
    </w:p>
    <w:p w:rsidR="00F41E4B" w:rsidRPr="00F41E4B" w:rsidRDefault="00F41E4B" w:rsidP="00F41E4B">
      <w:pPr>
        <w:tabs>
          <w:tab w:val="left" w:pos="1291"/>
        </w:tabs>
        <w:spacing w:before="3"/>
        <w:ind w:right="198"/>
        <w:jc w:val="both"/>
        <w:rPr>
          <w:sz w:val="28"/>
          <w:szCs w:val="28"/>
          <w:lang w:val="tt-RU"/>
        </w:rPr>
      </w:pPr>
      <w:r w:rsidRPr="00F41E4B">
        <w:rPr>
          <w:sz w:val="28"/>
          <w:szCs w:val="28"/>
          <w:lang w:val="tt-RU"/>
        </w:rPr>
        <w:t>-районның икътисадый, социаль, рухи үсешенә, аның тарихи-архитектура йөзен торгызуга һәм саклауга, бина һәм корылмалар төзүгә, мәгарифкә, тәрбиягә, кешеләрнең сәламәтлеген саклауга зур өлеш кертү;</w:t>
      </w:r>
    </w:p>
    <w:p w:rsidR="00F41E4B" w:rsidRPr="00F41E4B" w:rsidRDefault="00F41E4B" w:rsidP="00F41E4B">
      <w:pPr>
        <w:tabs>
          <w:tab w:val="left" w:pos="1291"/>
        </w:tabs>
        <w:spacing w:before="3"/>
        <w:ind w:right="198"/>
        <w:jc w:val="both"/>
        <w:rPr>
          <w:sz w:val="28"/>
          <w:szCs w:val="28"/>
          <w:lang w:val="tt-RU"/>
        </w:rPr>
      </w:pPr>
      <w:r w:rsidRPr="00F41E4B">
        <w:rPr>
          <w:sz w:val="28"/>
          <w:szCs w:val="28"/>
          <w:lang w:val="tt-RU"/>
        </w:rPr>
        <w:t xml:space="preserve">- район һәм аның халкы файдасына кылынган гамәлләр һәм эшләр (хәйрия эшчәнлеге, аеруча зур күләмдә иганәләр, социаль әһәмияткә ия проектларны түләүсез финанслау); - озакка сузылган иҗтимагый, сәяси, фәнни, спорт, мәдәни, хуҗалык, шулай ук башка эшчәнлек белән район халкы арасында гражданның абруе Россия Федерациясе, Татарстан Республикасы, район өчен дә, Бөтендөнья әһәмияте өчен дә булган күренекле нәтиҗәләр; </w:t>
      </w:r>
    </w:p>
    <w:p w:rsidR="00F41E4B" w:rsidRPr="00F41E4B" w:rsidRDefault="00F41E4B" w:rsidP="00F41E4B">
      <w:pPr>
        <w:tabs>
          <w:tab w:val="left" w:pos="1291"/>
        </w:tabs>
        <w:spacing w:before="3"/>
        <w:ind w:right="198"/>
        <w:jc w:val="both"/>
        <w:rPr>
          <w:sz w:val="28"/>
          <w:szCs w:val="28"/>
          <w:lang w:val="tt-RU"/>
        </w:rPr>
      </w:pPr>
      <w:r w:rsidRPr="00F41E4B">
        <w:rPr>
          <w:sz w:val="28"/>
          <w:szCs w:val="28"/>
          <w:lang w:val="tt-RU"/>
        </w:rPr>
        <w:t>- Мамадыш районын, Татарстан Республикасын һәм Россия Федерациясен таныткан хезмәт һәм батырлык батырлыклары, шулар нәтиҗәсендә граждан гомуми ихтирамга һәм рәхмәткә хокуклы;</w:t>
      </w:r>
    </w:p>
    <w:p w:rsidR="00F41E4B" w:rsidRPr="00F41E4B" w:rsidRDefault="00F41E4B" w:rsidP="00F41E4B">
      <w:pPr>
        <w:tabs>
          <w:tab w:val="left" w:pos="1291"/>
        </w:tabs>
        <w:spacing w:before="3"/>
        <w:ind w:right="198"/>
        <w:jc w:val="both"/>
        <w:rPr>
          <w:sz w:val="28"/>
          <w:szCs w:val="28"/>
          <w:lang w:val="tt-RU"/>
        </w:rPr>
      </w:pPr>
      <w:r w:rsidRPr="00F41E4B">
        <w:rPr>
          <w:sz w:val="28"/>
          <w:szCs w:val="28"/>
          <w:lang w:val="tt-RU"/>
        </w:rPr>
        <w:t>- 1941-1945 еллардагы Бөек Ватан сугышы чорында хәрби хәрәкәтләрдә катнашу һәм Бөек Ватан сугышында Җиңүгә шәхси өлеш кертү.</w:t>
      </w:r>
    </w:p>
    <w:p w:rsidR="00F41E4B" w:rsidRPr="00F41E4B" w:rsidRDefault="00F41E4B" w:rsidP="00F41E4B">
      <w:pPr>
        <w:tabs>
          <w:tab w:val="left" w:pos="1291"/>
        </w:tabs>
        <w:spacing w:before="3"/>
        <w:ind w:right="198"/>
        <w:rPr>
          <w:sz w:val="28"/>
          <w:szCs w:val="28"/>
          <w:lang w:val="tt-RU"/>
        </w:rPr>
      </w:pPr>
      <w:r>
        <w:rPr>
          <w:sz w:val="28"/>
          <w:szCs w:val="28"/>
          <w:lang w:val="tt-RU"/>
        </w:rPr>
        <w:t xml:space="preserve">       </w:t>
      </w:r>
      <w:r w:rsidRPr="00F41E4B">
        <w:rPr>
          <w:sz w:val="28"/>
          <w:szCs w:val="28"/>
          <w:lang w:val="tt-RU"/>
        </w:rPr>
        <w:t>2.2. Исем бирү турында үтенечнамә бирү хокукына Мактаулы граждан дәүләт хакимияте һәм җирле үзидарә органнарына, предприятиеләрнең, учреждениеләрнең һәм оешмаларның хезмәт коллективларына, иҗтимагый, сәяси, дини, профсоюз берләшмәләренә, гражданнарга, Россия Федерациясе Хәрби көчләренең вазыйфаи затларына карый.</w:t>
      </w:r>
    </w:p>
    <w:p w:rsidR="00F41E4B" w:rsidRPr="00F41E4B" w:rsidRDefault="00F41E4B" w:rsidP="00F41E4B">
      <w:pPr>
        <w:tabs>
          <w:tab w:val="left" w:pos="1291"/>
        </w:tabs>
        <w:spacing w:before="3"/>
        <w:ind w:right="198"/>
        <w:rPr>
          <w:sz w:val="28"/>
          <w:szCs w:val="28"/>
          <w:lang w:val="tt-RU"/>
        </w:rPr>
      </w:pPr>
      <w:r>
        <w:rPr>
          <w:sz w:val="28"/>
          <w:szCs w:val="28"/>
          <w:lang w:val="tt-RU"/>
        </w:rPr>
        <w:t xml:space="preserve">        </w:t>
      </w:r>
      <w:r w:rsidRPr="00F41E4B">
        <w:rPr>
          <w:sz w:val="28"/>
          <w:szCs w:val="28"/>
          <w:lang w:val="tt-RU"/>
        </w:rPr>
        <w:t>Исем бирү турындагы үтенечнамәне Мактаулы граждан агымдагы елның 01 июненә кадәр Район башлыгына түбәндәге документлар белән җибәрә:</w:t>
      </w:r>
    </w:p>
    <w:p w:rsidR="00F41E4B" w:rsidRPr="00635882" w:rsidRDefault="00F41E4B" w:rsidP="00635882">
      <w:pPr>
        <w:tabs>
          <w:tab w:val="left" w:pos="1291"/>
        </w:tabs>
        <w:spacing w:before="3"/>
        <w:ind w:right="198"/>
        <w:rPr>
          <w:sz w:val="28"/>
          <w:szCs w:val="28"/>
          <w:lang w:val="tt-RU"/>
        </w:rPr>
      </w:pPr>
      <w:r w:rsidRPr="00635882">
        <w:rPr>
          <w:sz w:val="28"/>
          <w:szCs w:val="28"/>
          <w:lang w:val="tt-RU"/>
        </w:rPr>
        <w:t>1.Тәкъдим итү (беркетмәдән өземтә</w:t>
      </w:r>
      <w:r w:rsidRPr="00635882">
        <w:rPr>
          <w:spacing w:val="-2"/>
          <w:sz w:val="28"/>
          <w:szCs w:val="28"/>
          <w:lang w:val="tt-RU"/>
        </w:rPr>
        <w:t>);</w:t>
      </w:r>
    </w:p>
    <w:p w:rsidR="00F41E4B" w:rsidRPr="00F41E4B" w:rsidRDefault="00F41E4B" w:rsidP="00635882">
      <w:pPr>
        <w:tabs>
          <w:tab w:val="left" w:pos="1065"/>
        </w:tabs>
        <w:spacing w:line="275" w:lineRule="exact"/>
        <w:jc w:val="both"/>
        <w:rPr>
          <w:sz w:val="28"/>
          <w:szCs w:val="28"/>
          <w:lang w:val="tt-RU"/>
        </w:rPr>
      </w:pPr>
      <w:r w:rsidRPr="00F41E4B">
        <w:rPr>
          <w:sz w:val="28"/>
          <w:szCs w:val="28"/>
          <w:lang w:val="tt-RU"/>
        </w:rPr>
        <w:t>2.Анкета белешмәләре,</w:t>
      </w:r>
      <w:r w:rsidRPr="00F41E4B">
        <w:rPr>
          <w:spacing w:val="-6"/>
          <w:sz w:val="28"/>
          <w:szCs w:val="28"/>
          <w:lang w:val="tt-RU"/>
        </w:rPr>
        <w:t xml:space="preserve"> </w:t>
      </w:r>
      <w:r w:rsidRPr="00F41E4B">
        <w:rPr>
          <w:spacing w:val="-2"/>
          <w:sz w:val="28"/>
          <w:szCs w:val="28"/>
          <w:lang w:val="tt-RU"/>
        </w:rPr>
        <w:t>биография;</w:t>
      </w:r>
    </w:p>
    <w:p w:rsidR="00F41E4B" w:rsidRPr="00F41E4B" w:rsidRDefault="00F41E4B" w:rsidP="00635882">
      <w:pPr>
        <w:tabs>
          <w:tab w:val="left" w:pos="1060"/>
        </w:tabs>
        <w:spacing w:line="275" w:lineRule="exact"/>
        <w:jc w:val="both"/>
        <w:rPr>
          <w:sz w:val="28"/>
          <w:szCs w:val="28"/>
          <w:lang w:val="tt-RU"/>
        </w:rPr>
      </w:pPr>
      <w:r w:rsidRPr="00F41E4B">
        <w:rPr>
          <w:spacing w:val="-2"/>
          <w:sz w:val="28"/>
          <w:szCs w:val="28"/>
          <w:lang w:val="tt-RU"/>
        </w:rPr>
        <w:t>3.Фото-видео-материаллар;</w:t>
      </w:r>
    </w:p>
    <w:p w:rsidR="00F41E4B" w:rsidRPr="00F41E4B" w:rsidRDefault="00F41E4B" w:rsidP="00635882">
      <w:pPr>
        <w:pStyle w:val="a3"/>
        <w:spacing w:before="3"/>
        <w:ind w:right="200"/>
        <w:rPr>
          <w:szCs w:val="28"/>
          <w:lang w:val="tt-RU"/>
        </w:rPr>
      </w:pPr>
      <w:r w:rsidRPr="00F41E4B">
        <w:rPr>
          <w:szCs w:val="28"/>
          <w:lang w:val="tt-RU"/>
        </w:rPr>
        <w:t>4.Исемгә тәкъдим итү турындагы үтенечнамәне дәлилли торган әлеге затның казанышларын раслый торган материаллар яисә документлар (яисә аларның күчермәләре);</w:t>
      </w:r>
    </w:p>
    <w:p w:rsidR="00F41E4B" w:rsidRPr="00F41E4B" w:rsidRDefault="00F41E4B" w:rsidP="00635882">
      <w:pPr>
        <w:pStyle w:val="a3"/>
        <w:spacing w:before="3"/>
        <w:ind w:right="200"/>
        <w:rPr>
          <w:szCs w:val="28"/>
          <w:lang w:val="tt-RU"/>
        </w:rPr>
      </w:pPr>
      <w:r w:rsidRPr="00F41E4B">
        <w:rPr>
          <w:szCs w:val="28"/>
          <w:lang w:val="tt-RU"/>
        </w:rPr>
        <w:t>5.</w:t>
      </w:r>
      <w:r w:rsidRPr="00F41E4B">
        <w:rPr>
          <w:szCs w:val="28"/>
          <w:lang w:val="tt-RU"/>
        </w:rPr>
        <w:tab/>
        <w:t>Хөкем ителү һәм (яисә) җинаять эзәрлекләве булу (булмау) турында,  яисә җинаять эзәрлекләве факты булу яки аның  туктатылуы турында белешмә;</w:t>
      </w:r>
    </w:p>
    <w:p w:rsidR="00F41E4B" w:rsidRPr="00F41E4B" w:rsidRDefault="00F41E4B" w:rsidP="00635882">
      <w:pPr>
        <w:pStyle w:val="a3"/>
        <w:spacing w:before="3"/>
        <w:ind w:right="200"/>
        <w:rPr>
          <w:szCs w:val="28"/>
          <w:lang w:val="tt-RU"/>
        </w:rPr>
      </w:pPr>
      <w:r w:rsidRPr="00F41E4B">
        <w:rPr>
          <w:szCs w:val="28"/>
          <w:lang w:val="tt-RU"/>
        </w:rPr>
        <w:t>6.</w:t>
      </w:r>
      <w:r w:rsidRPr="00F41E4B">
        <w:rPr>
          <w:szCs w:val="28"/>
          <w:lang w:val="tt-RU"/>
        </w:rPr>
        <w:tab/>
        <w:t>Салымнар, җыемнар, пенялар, штрафлар, процентлар түләү бурычларының үтәлеше турында белешмә;</w:t>
      </w:r>
    </w:p>
    <w:p w:rsidR="00F41E4B" w:rsidRPr="00F41E4B" w:rsidRDefault="00F41E4B" w:rsidP="00635882">
      <w:pPr>
        <w:pStyle w:val="a3"/>
        <w:spacing w:before="3"/>
        <w:ind w:right="200"/>
        <w:rPr>
          <w:szCs w:val="28"/>
          <w:lang w:val="tt-RU"/>
        </w:rPr>
      </w:pPr>
      <w:r w:rsidRPr="00F41E4B">
        <w:rPr>
          <w:szCs w:val="28"/>
          <w:lang w:val="tt-RU"/>
        </w:rPr>
        <w:t>7.</w:t>
      </w:r>
      <w:r w:rsidRPr="00F41E4B">
        <w:rPr>
          <w:szCs w:val="28"/>
          <w:lang w:val="tt-RU"/>
        </w:rPr>
        <w:tab/>
        <w:t>Шәхси мәгълүматлар субъектының шәхси мәгълүматларны эшкәртүгә ризалыгы;</w:t>
      </w:r>
    </w:p>
    <w:p w:rsidR="00F41E4B" w:rsidRPr="00F41E4B" w:rsidRDefault="00F41E4B" w:rsidP="00635882">
      <w:pPr>
        <w:pStyle w:val="a3"/>
        <w:spacing w:before="3"/>
        <w:ind w:right="200"/>
        <w:rPr>
          <w:szCs w:val="28"/>
          <w:lang w:val="tt-RU"/>
        </w:rPr>
      </w:pPr>
      <w:r w:rsidRPr="00F41E4B">
        <w:rPr>
          <w:szCs w:val="28"/>
          <w:lang w:val="tt-RU"/>
        </w:rPr>
        <w:t>8.</w:t>
      </w:r>
      <w:r w:rsidRPr="00F41E4B">
        <w:rPr>
          <w:szCs w:val="28"/>
          <w:lang w:val="tt-RU"/>
        </w:rPr>
        <w:tab/>
        <w:t>Башка документлар.</w:t>
      </w:r>
    </w:p>
    <w:p w:rsidR="00F41E4B" w:rsidRPr="00F41E4B" w:rsidRDefault="00F41E4B" w:rsidP="00F41E4B">
      <w:pPr>
        <w:pStyle w:val="a3"/>
        <w:ind w:right="197" w:firstLine="485"/>
        <w:rPr>
          <w:szCs w:val="28"/>
          <w:lang w:val="tt-RU"/>
        </w:rPr>
      </w:pPr>
      <w:r w:rsidRPr="00F41E4B">
        <w:rPr>
          <w:szCs w:val="28"/>
          <w:lang w:val="tt-RU"/>
        </w:rPr>
        <w:t>Исем бирүгә үтенечнамә кузгатылганда, мактаулы граждан оешма, предприятие, Мамадыш муниципаль районы учреждениесе җитәкчесенә, материалларга карата оешмаларда салымнар, җыемнар һәм башка мәҗбүри түләүләр буенча бурычлар булмау турында белешмә һәм оешма коллективына, предприятиегә, учреждениегә хезмәт хакы түләү буенча бурычлар булмау турында белешмә өстәмә рәвештә беркетелә.</w:t>
      </w:r>
    </w:p>
    <w:p w:rsidR="00F41E4B" w:rsidRPr="00F41E4B" w:rsidRDefault="00635882" w:rsidP="00635882">
      <w:pPr>
        <w:tabs>
          <w:tab w:val="left" w:pos="1328"/>
        </w:tabs>
        <w:ind w:right="202"/>
        <w:jc w:val="both"/>
        <w:rPr>
          <w:sz w:val="28"/>
          <w:szCs w:val="28"/>
          <w:lang w:val="tt-RU"/>
        </w:rPr>
      </w:pPr>
      <w:r>
        <w:rPr>
          <w:sz w:val="28"/>
          <w:szCs w:val="28"/>
          <w:lang w:val="tt-RU"/>
        </w:rPr>
        <w:lastRenderedPageBreak/>
        <w:t xml:space="preserve">       </w:t>
      </w:r>
      <w:r w:rsidR="00F41E4B" w:rsidRPr="00F41E4B">
        <w:rPr>
          <w:sz w:val="28"/>
          <w:szCs w:val="28"/>
          <w:lang w:val="tt-RU"/>
        </w:rPr>
        <w:t>Предприятие һәм оешмаларның хезмәт коллективлары, иҗтимагый, сәяси, дини,  профсоюз берләшмәләре, гражданнар тарафыннан район башлыгына мактаулы граждан исемен бирү турындагы үтенечнамәләр агымдагы елның 01 июненнән соң киләсе елга карауга күчерелә.</w:t>
      </w:r>
    </w:p>
    <w:p w:rsidR="00F41E4B" w:rsidRPr="00F41E4B" w:rsidRDefault="00635882" w:rsidP="00635882">
      <w:pPr>
        <w:tabs>
          <w:tab w:val="left" w:pos="1328"/>
        </w:tabs>
        <w:ind w:right="202"/>
        <w:jc w:val="both"/>
        <w:rPr>
          <w:sz w:val="28"/>
          <w:szCs w:val="28"/>
          <w:lang w:val="tt-RU"/>
        </w:rPr>
      </w:pPr>
      <w:r>
        <w:rPr>
          <w:sz w:val="28"/>
          <w:szCs w:val="28"/>
          <w:lang w:val="tt-RU"/>
        </w:rPr>
        <w:t xml:space="preserve">       </w:t>
      </w:r>
      <w:r w:rsidR="00F41E4B" w:rsidRPr="00F41E4B">
        <w:rPr>
          <w:sz w:val="28"/>
          <w:szCs w:val="28"/>
          <w:lang w:val="tt-RU"/>
        </w:rPr>
        <w:t>Район башлыгына мактаулы граждан исемен бирү турында үтенечнамә бирү хокукына агымдагы елның 01 июненнән соң район Советы депутатларының билгеләнгән санының кимендә 2/3 өлеше составында район Советы депутатлары төркеме ия була.</w:t>
      </w:r>
    </w:p>
    <w:p w:rsidR="00635882" w:rsidRDefault="00635882" w:rsidP="00635882">
      <w:pPr>
        <w:tabs>
          <w:tab w:val="left" w:pos="1328"/>
        </w:tabs>
        <w:ind w:right="202"/>
        <w:jc w:val="both"/>
        <w:rPr>
          <w:sz w:val="28"/>
          <w:szCs w:val="28"/>
          <w:lang w:val="tt-RU"/>
        </w:rPr>
      </w:pPr>
      <w:r>
        <w:rPr>
          <w:sz w:val="28"/>
          <w:szCs w:val="28"/>
          <w:lang w:val="tt-RU"/>
        </w:rPr>
        <w:t xml:space="preserve">       </w:t>
      </w:r>
      <w:r w:rsidR="00F41E4B" w:rsidRPr="00F41E4B">
        <w:rPr>
          <w:sz w:val="28"/>
          <w:szCs w:val="28"/>
          <w:lang w:val="tt-RU"/>
        </w:rPr>
        <w:t xml:space="preserve">2.3. Район башлыгы алынган материалларны 7 көн эчендә Татарстан Республикасы Мамадыш муниципаль районының Бүләкләү буенча комиссиясенә (алга таба – Комиссия) алдан карауга җибәрә. </w:t>
      </w:r>
    </w:p>
    <w:p w:rsidR="00F41E4B" w:rsidRPr="00F41E4B" w:rsidRDefault="00635882" w:rsidP="00635882">
      <w:pPr>
        <w:tabs>
          <w:tab w:val="left" w:pos="1328"/>
        </w:tabs>
        <w:ind w:right="202"/>
        <w:jc w:val="both"/>
        <w:rPr>
          <w:sz w:val="28"/>
          <w:szCs w:val="28"/>
          <w:lang w:val="tt-RU"/>
        </w:rPr>
      </w:pPr>
      <w:r>
        <w:rPr>
          <w:sz w:val="28"/>
          <w:szCs w:val="28"/>
          <w:lang w:val="tt-RU"/>
        </w:rPr>
        <w:t xml:space="preserve">       </w:t>
      </w:r>
      <w:r w:rsidR="00F41E4B" w:rsidRPr="00F41E4B">
        <w:rPr>
          <w:sz w:val="28"/>
          <w:szCs w:val="28"/>
          <w:lang w:val="tt-RU"/>
        </w:rPr>
        <w:t>2.4. Кирәк булганда Комиссия үтенечнамә юллаган затлардан өстәмә материаллар соратып алырга хокуклы. Материалларны карау, мактаулы граждан исемен бирү турында үтенечнамә белән чыккан субъектны мәҗбүри чакырып, комиссия тарафыннан гамәлгә ашырыла.</w:t>
      </w:r>
    </w:p>
    <w:p w:rsidR="00635882" w:rsidRDefault="00635882" w:rsidP="00635882">
      <w:pPr>
        <w:tabs>
          <w:tab w:val="left" w:pos="1328"/>
        </w:tabs>
        <w:ind w:right="202"/>
        <w:jc w:val="both"/>
        <w:rPr>
          <w:sz w:val="28"/>
          <w:szCs w:val="28"/>
        </w:rPr>
      </w:pPr>
      <w:r w:rsidRPr="003C3EA5">
        <w:rPr>
          <w:sz w:val="28"/>
          <w:szCs w:val="28"/>
          <w:lang w:val="tt-RU"/>
        </w:rPr>
        <w:t xml:space="preserve">        </w:t>
      </w:r>
      <w:r w:rsidR="00F41E4B" w:rsidRPr="00F41E4B">
        <w:rPr>
          <w:sz w:val="28"/>
          <w:szCs w:val="28"/>
        </w:rPr>
        <w:t>Комиссия карары рекомендация характерында. Комиссия утырыш беркетмәсен район башлыгына комиссиягә документлар пакеты килгәннән соң 14 көн эчендә җибәрә.</w:t>
      </w:r>
    </w:p>
    <w:p w:rsidR="00F41E4B" w:rsidRPr="00635882" w:rsidRDefault="00635882" w:rsidP="00635882">
      <w:pPr>
        <w:tabs>
          <w:tab w:val="left" w:pos="1328"/>
        </w:tabs>
        <w:ind w:right="202"/>
        <w:jc w:val="both"/>
        <w:rPr>
          <w:sz w:val="28"/>
          <w:szCs w:val="28"/>
        </w:rPr>
      </w:pPr>
      <w:r>
        <w:rPr>
          <w:sz w:val="28"/>
          <w:szCs w:val="28"/>
        </w:rPr>
        <w:t xml:space="preserve">        </w:t>
      </w:r>
      <w:r w:rsidR="00F41E4B" w:rsidRPr="00F41E4B">
        <w:rPr>
          <w:sz w:val="28"/>
          <w:szCs w:val="28"/>
          <w:lang w:val="tt-RU"/>
        </w:rPr>
        <w:t>2.5.Район башлыгы 7 көн эчендә Комиссия утырышы беркетмәсен Мамадыш муниципаль район Советының Социаль сәясәт мәсьәләләре буенча даими комиссиясенә карауга җибәрә.</w:t>
      </w:r>
    </w:p>
    <w:p w:rsidR="00F41E4B" w:rsidRDefault="00635882" w:rsidP="00635882">
      <w:pPr>
        <w:tabs>
          <w:tab w:val="left" w:pos="1328"/>
        </w:tabs>
        <w:ind w:right="202"/>
        <w:jc w:val="both"/>
        <w:rPr>
          <w:sz w:val="28"/>
          <w:szCs w:val="28"/>
          <w:lang w:val="tt-RU"/>
        </w:rPr>
      </w:pPr>
      <w:r>
        <w:rPr>
          <w:sz w:val="28"/>
          <w:szCs w:val="28"/>
        </w:rPr>
        <w:t xml:space="preserve">         </w:t>
      </w:r>
      <w:r w:rsidR="00F41E4B" w:rsidRPr="00F41E4B">
        <w:rPr>
          <w:sz w:val="28"/>
          <w:szCs w:val="28"/>
          <w:lang w:val="tt-RU"/>
        </w:rPr>
        <w:t>Мамадыш муниципаль районы Советының Социаль сәясәт мәсьәләләре буенча даими комиссиясе алынган материалларны 30 көн эчендә карый һәм мактаулы граждан исемен бирү мәсьәләсен Татарстан Республикасы Мамадыш муниципаль районы Советының чираттагы утырышы каравына чыгара.</w:t>
      </w:r>
    </w:p>
    <w:p w:rsidR="00F41E4B" w:rsidRPr="00F41E4B" w:rsidRDefault="007838AE" w:rsidP="00F41E4B">
      <w:pPr>
        <w:pStyle w:val="a3"/>
        <w:rPr>
          <w:szCs w:val="28"/>
        </w:rPr>
      </w:pPr>
      <w:r>
        <w:rPr>
          <w:szCs w:val="28"/>
          <w:lang w:val="tt-RU"/>
        </w:rPr>
        <w:t xml:space="preserve">        </w:t>
      </w:r>
      <w:r w:rsidR="00F41E4B" w:rsidRPr="00F41E4B">
        <w:rPr>
          <w:szCs w:val="28"/>
          <w:lang w:val="tt-RU"/>
        </w:rPr>
        <w:t xml:space="preserve">2.6. </w:t>
      </w:r>
      <w:r w:rsidR="00F41E4B" w:rsidRPr="00F41E4B">
        <w:rPr>
          <w:szCs w:val="28"/>
        </w:rPr>
        <w:t xml:space="preserve">Мамадыш муниципаль районы Советы </w:t>
      </w:r>
      <w:r w:rsidR="00F41E4B" w:rsidRPr="00F41E4B">
        <w:rPr>
          <w:szCs w:val="28"/>
          <w:lang w:val="tt-RU"/>
        </w:rPr>
        <w:t>М</w:t>
      </w:r>
      <w:r w:rsidR="00F41E4B" w:rsidRPr="00F41E4B">
        <w:rPr>
          <w:szCs w:val="28"/>
        </w:rPr>
        <w:t>актаулы граждан исеме бирү турында Карар кабул итә яисә тәкъдим ителгән кандидатураны кире кага.</w:t>
      </w:r>
    </w:p>
    <w:p w:rsidR="00F41E4B" w:rsidRPr="00F41E4B" w:rsidRDefault="00F41E4B" w:rsidP="00F41E4B">
      <w:pPr>
        <w:pStyle w:val="a3"/>
        <w:rPr>
          <w:szCs w:val="28"/>
        </w:rPr>
      </w:pPr>
      <w:r w:rsidRPr="00F41E4B">
        <w:rPr>
          <w:szCs w:val="28"/>
        </w:rPr>
        <w:t xml:space="preserve">Әгәр тәкъдим ителгән кандидат өчен утырышта катнашучы район Советы депутатларының кимендә 2/3 өлеше тавыш бирсә, </w:t>
      </w:r>
      <w:r w:rsidRPr="00F41E4B">
        <w:rPr>
          <w:szCs w:val="28"/>
          <w:lang w:val="tt-RU"/>
        </w:rPr>
        <w:t>М</w:t>
      </w:r>
      <w:r w:rsidRPr="00F41E4B">
        <w:rPr>
          <w:szCs w:val="28"/>
        </w:rPr>
        <w:t>актаулы граждан исемен бирү турындагы карар район Советы тарафыннан кабул ителә.</w:t>
      </w:r>
    </w:p>
    <w:p w:rsidR="00F41E4B" w:rsidRDefault="007838AE" w:rsidP="00F41E4B">
      <w:pPr>
        <w:pStyle w:val="a3"/>
        <w:rPr>
          <w:szCs w:val="28"/>
          <w:lang w:val="tt-RU"/>
        </w:rPr>
      </w:pPr>
      <w:r>
        <w:rPr>
          <w:szCs w:val="28"/>
          <w:lang w:val="tt-RU"/>
        </w:rPr>
        <w:t xml:space="preserve">        </w:t>
      </w:r>
      <w:r w:rsidR="00F41E4B" w:rsidRPr="00F41E4B">
        <w:rPr>
          <w:szCs w:val="28"/>
          <w:lang w:val="tt-RU"/>
        </w:rPr>
        <w:t>2.7.Мамадыш муниципаль районы Советының Мактаулы граждан исемен бирү турындагы карары массакүләм мәгълүмат чараларында басылып чыгарга тиеш.</w:t>
      </w:r>
    </w:p>
    <w:p w:rsidR="007838AE" w:rsidRPr="00F41E4B" w:rsidRDefault="007838AE" w:rsidP="00F41E4B">
      <w:pPr>
        <w:pStyle w:val="a3"/>
        <w:rPr>
          <w:szCs w:val="28"/>
          <w:lang w:val="tt-RU"/>
        </w:rPr>
      </w:pPr>
    </w:p>
    <w:p w:rsidR="00F41E4B" w:rsidRDefault="00F41E4B" w:rsidP="007838AE">
      <w:pPr>
        <w:pStyle w:val="ac"/>
        <w:jc w:val="center"/>
        <w:rPr>
          <w:rFonts w:ascii="Times New Roman" w:hAnsi="Times New Roman"/>
          <w:sz w:val="28"/>
          <w:szCs w:val="28"/>
          <w:lang w:val="tt-RU"/>
        </w:rPr>
      </w:pPr>
      <w:r w:rsidRPr="007838AE">
        <w:rPr>
          <w:rFonts w:ascii="Times New Roman" w:hAnsi="Times New Roman"/>
          <w:sz w:val="28"/>
          <w:szCs w:val="28"/>
          <w:lang w:val="tt-RU"/>
        </w:rPr>
        <w:t>3.Мактаулы гражданнарны бүләкләү һәм Мактау  билгеләре тапшыру</w:t>
      </w:r>
    </w:p>
    <w:p w:rsidR="007838AE" w:rsidRPr="007838AE" w:rsidRDefault="007838AE" w:rsidP="007838AE">
      <w:pPr>
        <w:pStyle w:val="ac"/>
        <w:jc w:val="both"/>
        <w:rPr>
          <w:rFonts w:ascii="Times New Roman" w:hAnsi="Times New Roman"/>
          <w:sz w:val="28"/>
          <w:szCs w:val="28"/>
          <w:lang w:val="tt-RU"/>
        </w:rPr>
      </w:pPr>
    </w:p>
    <w:p w:rsidR="007838AE" w:rsidRPr="007838AE" w:rsidRDefault="007838AE" w:rsidP="007838AE">
      <w:pPr>
        <w:pStyle w:val="ac"/>
        <w:jc w:val="both"/>
        <w:rPr>
          <w:rFonts w:ascii="Times New Roman" w:hAnsi="Times New Roman"/>
          <w:sz w:val="28"/>
          <w:szCs w:val="28"/>
          <w:lang w:val="tt-RU"/>
        </w:rPr>
      </w:pPr>
      <w:r w:rsidRPr="007838AE">
        <w:rPr>
          <w:rFonts w:ascii="Times New Roman" w:hAnsi="Times New Roman"/>
          <w:sz w:val="28"/>
          <w:szCs w:val="28"/>
          <w:lang w:val="tt-RU"/>
        </w:rPr>
        <w:t xml:space="preserve">         3.1. </w:t>
      </w:r>
      <w:r w:rsidR="00F41E4B" w:rsidRPr="007838AE">
        <w:rPr>
          <w:rFonts w:ascii="Times New Roman" w:hAnsi="Times New Roman"/>
          <w:sz w:val="28"/>
          <w:szCs w:val="28"/>
          <w:lang w:val="tt-RU"/>
        </w:rPr>
        <w:t>Мактаулы гражданга район башлыгы яисә аның кушуы буенча Район башлыгы урынбасары яисә район Башкарма комитеты җитәкчесе тарафыннан тантаналы шартларда депутатлар, җәмәгатьчелек вәкилләре катнашында түбәндәге Мактау билгеләре тапшырыла:</w:t>
      </w:r>
    </w:p>
    <w:p w:rsidR="00F41E4B" w:rsidRPr="007838AE" w:rsidRDefault="00F41E4B" w:rsidP="007838AE">
      <w:pPr>
        <w:pStyle w:val="ac"/>
        <w:jc w:val="both"/>
        <w:rPr>
          <w:rFonts w:ascii="Times New Roman" w:hAnsi="Times New Roman"/>
          <w:sz w:val="28"/>
          <w:szCs w:val="28"/>
          <w:lang w:val="tt-RU"/>
        </w:rPr>
      </w:pPr>
      <w:r w:rsidRPr="007838AE">
        <w:rPr>
          <w:rFonts w:ascii="Times New Roman" w:hAnsi="Times New Roman"/>
          <w:sz w:val="28"/>
          <w:szCs w:val="28"/>
          <w:lang w:val="tt-RU"/>
        </w:rPr>
        <w:t xml:space="preserve">а) Мамадыш шәһәре һәм Мамадыш районының Мактаулы гражданы таныклыгы; </w:t>
      </w:r>
    </w:p>
    <w:p w:rsidR="00F41E4B" w:rsidRPr="007838AE" w:rsidRDefault="00F41E4B" w:rsidP="007838AE">
      <w:pPr>
        <w:pStyle w:val="ac"/>
        <w:jc w:val="both"/>
        <w:rPr>
          <w:rFonts w:ascii="Times New Roman" w:hAnsi="Times New Roman"/>
          <w:sz w:val="28"/>
          <w:szCs w:val="28"/>
          <w:lang w:val="tt-RU"/>
        </w:rPr>
      </w:pPr>
      <w:r w:rsidRPr="007838AE">
        <w:rPr>
          <w:rFonts w:ascii="Times New Roman" w:hAnsi="Times New Roman"/>
          <w:sz w:val="28"/>
          <w:szCs w:val="28"/>
          <w:lang w:val="tt-RU"/>
        </w:rPr>
        <w:t>б) Мамадыш муниципаль районының Мактаулы гражданы медале.</w:t>
      </w:r>
    </w:p>
    <w:p w:rsidR="007838AE" w:rsidRPr="007838AE" w:rsidRDefault="007838AE" w:rsidP="007838AE">
      <w:pPr>
        <w:pStyle w:val="ac"/>
        <w:jc w:val="both"/>
        <w:rPr>
          <w:rFonts w:ascii="Times New Roman" w:hAnsi="Times New Roman"/>
          <w:sz w:val="28"/>
          <w:szCs w:val="28"/>
          <w:lang w:val="tt-RU"/>
        </w:rPr>
      </w:pPr>
      <w:r w:rsidRPr="007838AE">
        <w:rPr>
          <w:rFonts w:ascii="Times New Roman" w:hAnsi="Times New Roman"/>
          <w:sz w:val="28"/>
          <w:szCs w:val="28"/>
          <w:lang w:val="tt-RU"/>
        </w:rPr>
        <w:t xml:space="preserve">       </w:t>
      </w:r>
      <w:r w:rsidR="00F41E4B" w:rsidRPr="007838AE">
        <w:rPr>
          <w:rFonts w:ascii="Times New Roman" w:hAnsi="Times New Roman"/>
          <w:sz w:val="28"/>
          <w:szCs w:val="28"/>
          <w:lang w:val="tt-RU"/>
        </w:rPr>
        <w:t>Мактаулы гражданга ел саен Шәһәр көненә Мамадыш муниципаль районы Советы карары белән расланган күләмдә бер мәртәбә бирелә торган акчалата түләү тапшырыла.</w:t>
      </w:r>
    </w:p>
    <w:p w:rsidR="00F41E4B" w:rsidRPr="007838AE" w:rsidRDefault="007838AE" w:rsidP="007838AE">
      <w:pPr>
        <w:pStyle w:val="ac"/>
        <w:jc w:val="both"/>
        <w:rPr>
          <w:rFonts w:ascii="Times New Roman" w:hAnsi="Times New Roman"/>
          <w:sz w:val="28"/>
          <w:szCs w:val="28"/>
          <w:lang w:val="tt-RU"/>
        </w:rPr>
      </w:pPr>
      <w:r>
        <w:rPr>
          <w:rFonts w:ascii="Times New Roman" w:hAnsi="Times New Roman"/>
          <w:sz w:val="28"/>
          <w:szCs w:val="28"/>
          <w:lang w:val="tt-RU"/>
        </w:rPr>
        <w:lastRenderedPageBreak/>
        <w:t xml:space="preserve">       </w:t>
      </w:r>
      <w:r w:rsidR="00F41E4B" w:rsidRPr="007838AE">
        <w:rPr>
          <w:rFonts w:ascii="Times New Roman" w:hAnsi="Times New Roman"/>
          <w:sz w:val="28"/>
          <w:szCs w:val="28"/>
          <w:lang w:val="tt-RU"/>
        </w:rPr>
        <w:t>Мактау билгеләрен тапшыру «Мамадыш муниципаль районының Мактаулы гражданы» медален тапшыру беркетмәсе һәм аның таныклыгы белән әлеге Нигезләмәнең 1 нче кушымтасы нигезендә рәсмиләштерелә.</w:t>
      </w:r>
    </w:p>
    <w:p w:rsidR="00F41E4B" w:rsidRPr="007838AE" w:rsidRDefault="007838AE" w:rsidP="007838AE">
      <w:pPr>
        <w:pStyle w:val="ac"/>
        <w:jc w:val="both"/>
        <w:rPr>
          <w:rFonts w:ascii="Times New Roman" w:hAnsi="Times New Roman"/>
          <w:sz w:val="28"/>
          <w:szCs w:val="28"/>
          <w:lang w:val="tt-RU"/>
        </w:rPr>
      </w:pPr>
      <w:r>
        <w:rPr>
          <w:rFonts w:ascii="Times New Roman" w:hAnsi="Times New Roman"/>
          <w:sz w:val="28"/>
          <w:szCs w:val="28"/>
          <w:lang w:val="tt-RU"/>
        </w:rPr>
        <w:t xml:space="preserve">       </w:t>
      </w:r>
      <w:r w:rsidR="00F41E4B" w:rsidRPr="007838AE">
        <w:rPr>
          <w:rFonts w:ascii="Times New Roman" w:hAnsi="Times New Roman"/>
          <w:sz w:val="28"/>
          <w:szCs w:val="28"/>
          <w:lang w:val="tt-RU"/>
        </w:rPr>
        <w:t>«Мамадыш муниципаль районының Мактаулы гражданы» медале һәм аңа таныклык алу турында әлеге Нигезләмәгә 2 нче кушымтада каралган форма буенча расписка тутырыла.</w:t>
      </w:r>
    </w:p>
    <w:p w:rsidR="00F41E4B" w:rsidRPr="007838AE" w:rsidRDefault="007838AE" w:rsidP="007838AE">
      <w:pPr>
        <w:pStyle w:val="ac"/>
        <w:jc w:val="both"/>
        <w:rPr>
          <w:rFonts w:ascii="Times New Roman" w:hAnsi="Times New Roman"/>
          <w:sz w:val="28"/>
          <w:szCs w:val="28"/>
        </w:rPr>
      </w:pPr>
      <w:r>
        <w:rPr>
          <w:rFonts w:ascii="Times New Roman" w:hAnsi="Times New Roman"/>
          <w:sz w:val="28"/>
          <w:szCs w:val="28"/>
          <w:lang w:val="tt-RU"/>
        </w:rPr>
        <w:t xml:space="preserve">       3.2. </w:t>
      </w:r>
      <w:r w:rsidR="00F41E4B" w:rsidRPr="007838AE">
        <w:rPr>
          <w:rFonts w:ascii="Times New Roman" w:hAnsi="Times New Roman"/>
          <w:sz w:val="28"/>
          <w:szCs w:val="28"/>
        </w:rPr>
        <w:t xml:space="preserve">Мактаулы граждан таныклыгына район башлыгы имза </w:t>
      </w:r>
      <w:r w:rsidR="00F41E4B" w:rsidRPr="007838AE">
        <w:rPr>
          <w:rFonts w:ascii="Times New Roman" w:hAnsi="Times New Roman"/>
          <w:sz w:val="28"/>
          <w:szCs w:val="28"/>
          <w:lang w:val="tt-RU"/>
        </w:rPr>
        <w:t>куя</w:t>
      </w:r>
      <w:r w:rsidR="00F41E4B" w:rsidRPr="007838AE">
        <w:rPr>
          <w:rFonts w:ascii="Times New Roman" w:hAnsi="Times New Roman"/>
          <w:spacing w:val="-2"/>
          <w:sz w:val="28"/>
          <w:szCs w:val="28"/>
        </w:rPr>
        <w:t>.</w:t>
      </w:r>
    </w:p>
    <w:p w:rsidR="00F41E4B" w:rsidRPr="007838AE" w:rsidRDefault="007838AE" w:rsidP="007838AE">
      <w:pPr>
        <w:pStyle w:val="ac"/>
        <w:jc w:val="both"/>
        <w:rPr>
          <w:rFonts w:ascii="Times New Roman" w:hAnsi="Times New Roman"/>
          <w:sz w:val="28"/>
          <w:szCs w:val="28"/>
        </w:rPr>
      </w:pPr>
      <w:r>
        <w:rPr>
          <w:rFonts w:ascii="Times New Roman" w:hAnsi="Times New Roman"/>
          <w:sz w:val="28"/>
          <w:szCs w:val="28"/>
        </w:rPr>
        <w:t xml:space="preserve">       </w:t>
      </w:r>
      <w:r w:rsidR="00F41E4B" w:rsidRPr="007838AE">
        <w:rPr>
          <w:rFonts w:ascii="Times New Roman" w:hAnsi="Times New Roman"/>
          <w:sz w:val="28"/>
          <w:szCs w:val="28"/>
        </w:rPr>
        <w:t>Мактаулы гражданин үлгәннән соң, медаль һәм мактаулы граждан таныклыгы аның варисларына йөртү хокукыннан башка тапшырыла.</w:t>
      </w:r>
    </w:p>
    <w:p w:rsidR="00F41E4B" w:rsidRPr="007838AE" w:rsidRDefault="00F41E4B" w:rsidP="007838AE">
      <w:pPr>
        <w:pStyle w:val="ac"/>
        <w:jc w:val="both"/>
        <w:rPr>
          <w:rFonts w:ascii="Times New Roman" w:hAnsi="Times New Roman"/>
          <w:sz w:val="28"/>
          <w:szCs w:val="28"/>
        </w:rPr>
      </w:pPr>
      <w:r w:rsidRPr="007838AE">
        <w:rPr>
          <w:rFonts w:ascii="Times New Roman" w:hAnsi="Times New Roman"/>
          <w:sz w:val="28"/>
          <w:szCs w:val="28"/>
          <w:lang w:val="tt-RU"/>
        </w:rPr>
        <w:t xml:space="preserve">        3.3.</w:t>
      </w:r>
      <w:r w:rsidRPr="007838AE">
        <w:rPr>
          <w:rFonts w:ascii="Times New Roman" w:hAnsi="Times New Roman"/>
          <w:sz w:val="28"/>
          <w:szCs w:val="28"/>
        </w:rPr>
        <w:t>Мактаулы гражданнар исемнәре Мамадыш муниципаль районының Мактаулы гражданнар китабына хронологик тәртиптә кертелә. Мактаулы гражданнар китабына язу Район башлыгы тарафыннан раслана. Мактаулы гражданнар китабы Татарстан Республикасы Мамадыш муниципаль районы хакимияте бинасында даими саклана.</w:t>
      </w:r>
    </w:p>
    <w:p w:rsidR="00F41E4B" w:rsidRPr="007838AE" w:rsidRDefault="00F41E4B" w:rsidP="007838AE">
      <w:pPr>
        <w:pStyle w:val="ac"/>
        <w:jc w:val="both"/>
        <w:rPr>
          <w:rFonts w:ascii="Times New Roman" w:hAnsi="Times New Roman"/>
          <w:sz w:val="28"/>
          <w:szCs w:val="28"/>
        </w:rPr>
      </w:pPr>
      <w:r w:rsidRPr="007838AE">
        <w:rPr>
          <w:rFonts w:ascii="Times New Roman" w:hAnsi="Times New Roman"/>
          <w:sz w:val="28"/>
          <w:szCs w:val="28"/>
          <w:lang w:val="tt-RU"/>
        </w:rPr>
        <w:t xml:space="preserve">         3.4.</w:t>
      </w:r>
      <w:r w:rsidRPr="007838AE">
        <w:rPr>
          <w:rFonts w:ascii="Times New Roman" w:hAnsi="Times New Roman"/>
          <w:sz w:val="28"/>
          <w:szCs w:val="28"/>
        </w:rPr>
        <w:t>Район Советы карары буенча район урамнарына, мәгариф, мәдәният учреждениеләренә, башка учреждениеләргә мактаулы граждан исеме бирелергә мөмкин. Мактаулы граждан туган яки яшәгән йортның фасадына истәлек тактасы куелырга мөмкин. Хезмәт коллективы үтенече буенча истәлек тактасы районның Мактаулы гражданы эшләгән һәм укыган бинага, шулай ук аның исемен йөртүче урамга куелырга мөмкин..</w:t>
      </w:r>
    </w:p>
    <w:p w:rsidR="00F41E4B" w:rsidRPr="007838AE" w:rsidRDefault="00F41E4B" w:rsidP="007838AE">
      <w:pPr>
        <w:pStyle w:val="ac"/>
        <w:jc w:val="both"/>
        <w:rPr>
          <w:rFonts w:ascii="Times New Roman" w:hAnsi="Times New Roman"/>
          <w:sz w:val="28"/>
          <w:szCs w:val="28"/>
        </w:rPr>
      </w:pPr>
      <w:r w:rsidRPr="007838AE">
        <w:rPr>
          <w:rFonts w:ascii="Times New Roman" w:hAnsi="Times New Roman"/>
          <w:sz w:val="28"/>
          <w:szCs w:val="28"/>
          <w:lang w:val="tt-RU"/>
        </w:rPr>
        <w:t>3.5. Мактаулы</w:t>
      </w:r>
      <w:r w:rsidRPr="007838AE">
        <w:rPr>
          <w:rFonts w:ascii="Times New Roman" w:hAnsi="Times New Roman"/>
          <w:spacing w:val="-9"/>
          <w:sz w:val="28"/>
          <w:szCs w:val="28"/>
        </w:rPr>
        <w:t xml:space="preserve"> </w:t>
      </w:r>
      <w:r w:rsidRPr="007838AE">
        <w:rPr>
          <w:rFonts w:ascii="Times New Roman" w:hAnsi="Times New Roman"/>
          <w:sz w:val="28"/>
          <w:szCs w:val="28"/>
        </w:rPr>
        <w:t>граждан ел саен җир налогы түләүдән азат ителә.</w:t>
      </w:r>
      <w:r w:rsidRPr="007838AE">
        <w:rPr>
          <w:rFonts w:ascii="Times New Roman" w:hAnsi="Times New Roman"/>
          <w:spacing w:val="-3"/>
          <w:sz w:val="28"/>
          <w:szCs w:val="28"/>
        </w:rPr>
        <w:t xml:space="preserve"> </w:t>
      </w:r>
    </w:p>
    <w:p w:rsidR="00F41E4B" w:rsidRPr="007838AE" w:rsidRDefault="00F41E4B" w:rsidP="007838AE">
      <w:pPr>
        <w:pStyle w:val="ac"/>
        <w:jc w:val="both"/>
        <w:rPr>
          <w:rFonts w:ascii="Times New Roman" w:hAnsi="Times New Roman"/>
          <w:sz w:val="28"/>
          <w:szCs w:val="28"/>
        </w:rPr>
      </w:pPr>
      <w:r w:rsidRPr="007838AE">
        <w:rPr>
          <w:rFonts w:ascii="Times New Roman" w:hAnsi="Times New Roman"/>
          <w:sz w:val="28"/>
          <w:szCs w:val="28"/>
          <w:lang w:val="tt-RU"/>
        </w:rPr>
        <w:t>3.6.</w:t>
      </w:r>
      <w:r w:rsidRPr="007838AE">
        <w:rPr>
          <w:rFonts w:ascii="Times New Roman" w:hAnsi="Times New Roman"/>
          <w:sz w:val="28"/>
          <w:szCs w:val="28"/>
        </w:rPr>
        <w:t xml:space="preserve"> Мактаулы граждан исеме бирү турында хезмәт кенәгәсендә гамәлдәге законнарда билгеләнгән тәртиптә тиешле язма эшләнә.</w:t>
      </w:r>
    </w:p>
    <w:p w:rsidR="00F41E4B" w:rsidRPr="007838AE" w:rsidRDefault="00F41E4B" w:rsidP="007838AE">
      <w:pPr>
        <w:pStyle w:val="ac"/>
        <w:jc w:val="both"/>
        <w:rPr>
          <w:rFonts w:ascii="Times New Roman" w:hAnsi="Times New Roman"/>
          <w:sz w:val="28"/>
          <w:szCs w:val="28"/>
        </w:rPr>
      </w:pPr>
    </w:p>
    <w:p w:rsidR="00F41E4B" w:rsidRPr="007838AE" w:rsidRDefault="007838AE" w:rsidP="007838AE">
      <w:pPr>
        <w:pStyle w:val="ac"/>
        <w:jc w:val="center"/>
        <w:rPr>
          <w:rFonts w:ascii="Times New Roman" w:hAnsi="Times New Roman"/>
          <w:sz w:val="28"/>
          <w:szCs w:val="28"/>
        </w:rPr>
      </w:pPr>
      <w:r>
        <w:rPr>
          <w:rFonts w:ascii="Times New Roman" w:hAnsi="Times New Roman"/>
          <w:sz w:val="28"/>
          <w:szCs w:val="28"/>
        </w:rPr>
        <w:t>4.</w:t>
      </w:r>
      <w:r w:rsidR="00F41E4B" w:rsidRPr="007838AE">
        <w:rPr>
          <w:rFonts w:ascii="Times New Roman" w:hAnsi="Times New Roman"/>
          <w:sz w:val="28"/>
          <w:szCs w:val="28"/>
        </w:rPr>
        <w:t>Мактаулы граждан исеменн</w:t>
      </w:r>
      <w:r w:rsidR="00F41E4B" w:rsidRPr="007838AE">
        <w:rPr>
          <w:rFonts w:ascii="Times New Roman" w:hAnsi="Times New Roman"/>
          <w:sz w:val="28"/>
          <w:szCs w:val="28"/>
          <w:lang w:val="tt-RU"/>
        </w:rPr>
        <w:t>ән мәхрүм итү</w:t>
      </w:r>
    </w:p>
    <w:p w:rsidR="00F41E4B" w:rsidRPr="007838AE" w:rsidRDefault="00F41E4B" w:rsidP="007838AE">
      <w:pPr>
        <w:pStyle w:val="ac"/>
        <w:jc w:val="both"/>
        <w:rPr>
          <w:rFonts w:ascii="Times New Roman" w:hAnsi="Times New Roman"/>
          <w:sz w:val="28"/>
          <w:szCs w:val="28"/>
        </w:rPr>
      </w:pPr>
    </w:p>
    <w:p w:rsidR="007838AE" w:rsidRDefault="007838AE" w:rsidP="007838AE">
      <w:pPr>
        <w:pStyle w:val="ac"/>
        <w:jc w:val="both"/>
        <w:rPr>
          <w:rFonts w:ascii="Times New Roman" w:hAnsi="Times New Roman"/>
          <w:sz w:val="28"/>
          <w:szCs w:val="28"/>
          <w:lang w:val="tt-RU"/>
        </w:rPr>
      </w:pPr>
      <w:r>
        <w:rPr>
          <w:rFonts w:ascii="Times New Roman" w:hAnsi="Times New Roman"/>
          <w:sz w:val="28"/>
          <w:szCs w:val="28"/>
        </w:rPr>
        <w:t xml:space="preserve">        </w:t>
      </w:r>
      <w:r w:rsidR="00F41E4B" w:rsidRPr="007838AE">
        <w:rPr>
          <w:rFonts w:ascii="Times New Roman" w:hAnsi="Times New Roman"/>
          <w:sz w:val="28"/>
          <w:szCs w:val="28"/>
          <w:lang w:val="tt-RU"/>
        </w:rPr>
        <w:t>4.1.</w:t>
      </w:r>
      <w:r w:rsidR="00F41E4B" w:rsidRPr="007838AE">
        <w:rPr>
          <w:rFonts w:ascii="Times New Roman" w:hAnsi="Times New Roman"/>
          <w:sz w:val="28"/>
          <w:szCs w:val="28"/>
        </w:rPr>
        <w:t xml:space="preserve"> Мактаулы граждан исеменә лаек булган зат әлеге исемнән</w:t>
      </w:r>
      <w:r w:rsidR="00F41E4B" w:rsidRPr="007838AE">
        <w:rPr>
          <w:rFonts w:ascii="Times New Roman" w:hAnsi="Times New Roman"/>
          <w:sz w:val="28"/>
          <w:szCs w:val="28"/>
          <w:lang w:val="tt-RU"/>
        </w:rPr>
        <w:t xml:space="preserve"> түбәндәге очракларда мәхрүм ителергә мөмкин:</w:t>
      </w:r>
    </w:p>
    <w:p w:rsidR="00F41E4B" w:rsidRPr="007838AE" w:rsidRDefault="00F41E4B" w:rsidP="007838AE">
      <w:pPr>
        <w:pStyle w:val="ac"/>
        <w:jc w:val="both"/>
        <w:rPr>
          <w:rFonts w:ascii="Times New Roman" w:hAnsi="Times New Roman"/>
          <w:sz w:val="28"/>
          <w:szCs w:val="28"/>
          <w:lang w:val="tt-RU"/>
        </w:rPr>
      </w:pPr>
      <w:r w:rsidRPr="007838AE">
        <w:rPr>
          <w:rFonts w:ascii="Times New Roman" w:hAnsi="Times New Roman"/>
          <w:sz w:val="28"/>
          <w:szCs w:val="28"/>
          <w:lang w:val="tt-RU"/>
        </w:rPr>
        <w:t>1. Мактаулы гражданның башка  кеше һәм гражданның намусына, абруена һәм эшлекле абруена тап төшерүче гамәлләр кылуы;</w:t>
      </w:r>
    </w:p>
    <w:p w:rsidR="00F41E4B" w:rsidRPr="007838AE" w:rsidRDefault="00F41E4B" w:rsidP="007838AE">
      <w:pPr>
        <w:pStyle w:val="ac"/>
        <w:jc w:val="both"/>
        <w:rPr>
          <w:rFonts w:ascii="Times New Roman" w:hAnsi="Times New Roman"/>
          <w:sz w:val="28"/>
          <w:szCs w:val="28"/>
          <w:lang w:val="tt-RU"/>
        </w:rPr>
      </w:pPr>
      <w:r w:rsidRPr="007838AE">
        <w:rPr>
          <w:rFonts w:ascii="Times New Roman" w:hAnsi="Times New Roman"/>
          <w:sz w:val="28"/>
          <w:szCs w:val="28"/>
          <w:lang w:val="tt-RU"/>
        </w:rPr>
        <w:t xml:space="preserve">2. Мактаулы граждан исеменә лаек булган затка карата судның гаепләү хөкеме үз көченә кергәндә. </w:t>
      </w:r>
    </w:p>
    <w:p w:rsidR="00F41E4B" w:rsidRPr="007838AE" w:rsidRDefault="007838AE" w:rsidP="007838AE">
      <w:pPr>
        <w:pStyle w:val="ac"/>
        <w:jc w:val="both"/>
        <w:rPr>
          <w:rFonts w:ascii="Times New Roman" w:hAnsi="Times New Roman"/>
          <w:sz w:val="28"/>
          <w:szCs w:val="28"/>
          <w:lang w:val="tt-RU"/>
        </w:rPr>
      </w:pPr>
      <w:r>
        <w:rPr>
          <w:rFonts w:ascii="Times New Roman" w:hAnsi="Times New Roman"/>
          <w:sz w:val="28"/>
          <w:szCs w:val="28"/>
          <w:lang w:val="tt-RU"/>
        </w:rPr>
        <w:t xml:space="preserve">        </w:t>
      </w:r>
      <w:r w:rsidR="00F41E4B" w:rsidRPr="007838AE">
        <w:rPr>
          <w:rFonts w:ascii="Times New Roman" w:hAnsi="Times New Roman"/>
          <w:sz w:val="28"/>
          <w:szCs w:val="28"/>
          <w:lang w:val="tt-RU"/>
        </w:rPr>
        <w:t>4.2.</w:t>
      </w:r>
      <w:r w:rsidR="00F41E4B" w:rsidRPr="007838AE">
        <w:rPr>
          <w:rFonts w:ascii="Times New Roman" w:hAnsi="Times New Roman"/>
          <w:sz w:val="28"/>
          <w:szCs w:val="28"/>
        </w:rPr>
        <w:t xml:space="preserve"> </w:t>
      </w:r>
      <w:r w:rsidR="00F41E4B" w:rsidRPr="007838AE">
        <w:rPr>
          <w:rFonts w:ascii="Times New Roman" w:hAnsi="Times New Roman"/>
          <w:sz w:val="28"/>
          <w:szCs w:val="28"/>
          <w:lang w:val="tt-RU"/>
        </w:rPr>
        <w:t>Әлеге з</w:t>
      </w:r>
      <w:r w:rsidR="00F41E4B" w:rsidRPr="007838AE">
        <w:rPr>
          <w:rFonts w:ascii="Times New Roman" w:hAnsi="Times New Roman"/>
          <w:sz w:val="28"/>
          <w:szCs w:val="28"/>
        </w:rPr>
        <w:t>атны мактаулы граждан исеменнән мәхрүм итү мәсьәләсе район Советы утырышында карала. Районның Иҗтимагый Советы район Советына мактаулы граждан исеменнән мәхрүм итү турында үтенечнамә тапшыру хокукына ия, Район башлыгы, район Советы депутатларының билгеләнгән санының кимендә 1/3 өлеше составында район Советы депутатлары төркеме.</w:t>
      </w:r>
      <w:r w:rsidR="00F41E4B" w:rsidRPr="007838AE">
        <w:rPr>
          <w:rFonts w:ascii="Times New Roman" w:hAnsi="Times New Roman"/>
          <w:sz w:val="28"/>
          <w:szCs w:val="28"/>
          <w:lang w:val="tt-RU"/>
        </w:rPr>
        <w:t xml:space="preserve"> Мәхрүм итә ала.</w:t>
      </w:r>
    </w:p>
    <w:p w:rsidR="00F41E4B" w:rsidRPr="007838AE" w:rsidRDefault="007838AE" w:rsidP="007838AE">
      <w:pPr>
        <w:pStyle w:val="ac"/>
        <w:jc w:val="both"/>
        <w:rPr>
          <w:rFonts w:ascii="Times New Roman" w:hAnsi="Times New Roman"/>
          <w:sz w:val="28"/>
          <w:szCs w:val="28"/>
          <w:lang w:val="tt-RU"/>
        </w:rPr>
      </w:pPr>
      <w:r>
        <w:rPr>
          <w:rFonts w:ascii="Times New Roman" w:hAnsi="Times New Roman"/>
          <w:sz w:val="28"/>
          <w:szCs w:val="28"/>
          <w:lang w:val="tt-RU"/>
        </w:rPr>
        <w:t xml:space="preserve">        </w:t>
      </w:r>
      <w:r w:rsidR="00F41E4B" w:rsidRPr="007838AE">
        <w:rPr>
          <w:rFonts w:ascii="Times New Roman" w:hAnsi="Times New Roman"/>
          <w:sz w:val="28"/>
          <w:szCs w:val="28"/>
          <w:lang w:val="tt-RU"/>
        </w:rPr>
        <w:t>4.3. Мактаулы граждан исеменнән мәхрүм итү турындагы карар район Советы тарафыннан утырышта катнашучы район Советы депутатларының кимендә 2/3 тавышы белән кабул ителә.</w:t>
      </w:r>
    </w:p>
    <w:p w:rsidR="00F41E4B" w:rsidRPr="007838AE" w:rsidRDefault="00F41E4B" w:rsidP="007838AE">
      <w:pPr>
        <w:pStyle w:val="ac"/>
        <w:jc w:val="both"/>
        <w:rPr>
          <w:rFonts w:ascii="Times New Roman" w:hAnsi="Times New Roman"/>
          <w:sz w:val="28"/>
          <w:szCs w:val="28"/>
          <w:lang w:val="tt-RU"/>
        </w:rPr>
      </w:pPr>
    </w:p>
    <w:p w:rsidR="00F41E4B" w:rsidRDefault="00F41E4B" w:rsidP="007838AE">
      <w:pPr>
        <w:pStyle w:val="ac"/>
        <w:jc w:val="center"/>
        <w:rPr>
          <w:rFonts w:ascii="Times New Roman" w:hAnsi="Times New Roman"/>
          <w:sz w:val="28"/>
          <w:szCs w:val="28"/>
          <w:lang w:val="tt-RU"/>
        </w:rPr>
      </w:pPr>
      <w:r w:rsidRPr="007838AE">
        <w:rPr>
          <w:rFonts w:ascii="Times New Roman" w:hAnsi="Times New Roman"/>
          <w:sz w:val="28"/>
          <w:szCs w:val="28"/>
          <w:lang w:val="tt-RU"/>
        </w:rPr>
        <w:t>5.Мамадыш муниципаль районының «Мактаулы гражданы» медале тасвирламасы</w:t>
      </w:r>
    </w:p>
    <w:p w:rsidR="007838AE" w:rsidRPr="007838AE" w:rsidRDefault="007838AE" w:rsidP="007838AE">
      <w:pPr>
        <w:pStyle w:val="ac"/>
        <w:jc w:val="center"/>
        <w:rPr>
          <w:rFonts w:ascii="Times New Roman" w:hAnsi="Times New Roman"/>
          <w:sz w:val="28"/>
          <w:szCs w:val="28"/>
        </w:rPr>
      </w:pPr>
    </w:p>
    <w:p w:rsidR="00F41E4B" w:rsidRPr="007838AE" w:rsidRDefault="007838AE" w:rsidP="007838AE">
      <w:pPr>
        <w:pStyle w:val="ac"/>
        <w:jc w:val="both"/>
        <w:rPr>
          <w:rFonts w:ascii="Times New Roman" w:hAnsi="Times New Roman"/>
          <w:sz w:val="28"/>
          <w:szCs w:val="28"/>
          <w:lang w:val="tt-RU"/>
        </w:rPr>
      </w:pPr>
      <w:r>
        <w:rPr>
          <w:rFonts w:ascii="Times New Roman" w:hAnsi="Times New Roman"/>
          <w:sz w:val="28"/>
          <w:szCs w:val="28"/>
          <w:lang w:val="tt-RU"/>
        </w:rPr>
        <w:t xml:space="preserve">         </w:t>
      </w:r>
      <w:r w:rsidR="00F41E4B" w:rsidRPr="007838AE">
        <w:rPr>
          <w:rFonts w:ascii="Times New Roman" w:hAnsi="Times New Roman"/>
          <w:sz w:val="28"/>
          <w:szCs w:val="28"/>
          <w:lang w:val="tt-RU"/>
        </w:rPr>
        <w:t xml:space="preserve">5.1.«Мамадыш муниципаль районының Мактаулы гражданы» медале бакырдан (латунь) эшләнгән, диаметры 32 мм, калынлыгы 3 мм булган түгәрәк формасында, алтынсу төстә. Медальнең уң ягында Татарстан Республикасы Мамадыш муниципаль районы гербы сурәтләнгән, аның сул һәм уң ягында </w:t>
      </w:r>
      <w:r w:rsidR="00F41E4B" w:rsidRPr="007838AE">
        <w:rPr>
          <w:rFonts w:ascii="Times New Roman" w:hAnsi="Times New Roman"/>
          <w:sz w:val="28"/>
          <w:szCs w:val="28"/>
          <w:lang w:val="tt-RU"/>
        </w:rPr>
        <w:lastRenderedPageBreak/>
        <w:t xml:space="preserve">тасма урнашкан. Герб астында Мактаулы гражданин язуы. Медаль әйләнәсе буенча  -Мамадыш муниципаль районы  дигән сүзләр язылган. Медальдәге барлык сурәтләр һәм хәрефләр рельефлы. </w:t>
      </w:r>
    </w:p>
    <w:p w:rsidR="00F41E4B" w:rsidRPr="007838AE" w:rsidRDefault="00F41E4B" w:rsidP="007838AE">
      <w:pPr>
        <w:pStyle w:val="ac"/>
        <w:jc w:val="both"/>
        <w:rPr>
          <w:rFonts w:ascii="Times New Roman" w:hAnsi="Times New Roman"/>
          <w:sz w:val="28"/>
          <w:szCs w:val="28"/>
          <w:lang w:val="tt-RU"/>
        </w:rPr>
      </w:pPr>
      <w:r w:rsidRPr="007838AE">
        <w:rPr>
          <w:rFonts w:ascii="Times New Roman" w:hAnsi="Times New Roman"/>
          <w:sz w:val="28"/>
          <w:szCs w:val="28"/>
          <w:lang w:val="tt-RU"/>
        </w:rPr>
        <w:t xml:space="preserve">      </w:t>
      </w:r>
      <w:r w:rsidR="007838AE">
        <w:rPr>
          <w:rFonts w:ascii="Times New Roman" w:hAnsi="Times New Roman"/>
          <w:sz w:val="28"/>
          <w:szCs w:val="28"/>
          <w:lang w:val="tt-RU"/>
        </w:rPr>
        <w:t xml:space="preserve">   </w:t>
      </w:r>
      <w:r w:rsidRPr="007838AE">
        <w:rPr>
          <w:rFonts w:ascii="Times New Roman" w:hAnsi="Times New Roman"/>
          <w:sz w:val="28"/>
          <w:szCs w:val="28"/>
          <w:lang w:val="tt-RU"/>
        </w:rPr>
        <w:t xml:space="preserve">5.2. Медаль Мамадыш муниципаль районы флагы рәвешендәге өч төстәге (яшел, ак һәм зәңгәр) эмаль белән капланган колодка колакчык һәм боҗра ярдәмендә тоташтырыла. </w:t>
      </w:r>
    </w:p>
    <w:p w:rsidR="00F41E4B" w:rsidRPr="007838AE" w:rsidRDefault="00F41E4B" w:rsidP="007838AE">
      <w:pPr>
        <w:pStyle w:val="ac"/>
        <w:jc w:val="center"/>
        <w:rPr>
          <w:rFonts w:ascii="Times New Roman" w:hAnsi="Times New Roman"/>
          <w:sz w:val="28"/>
          <w:szCs w:val="28"/>
          <w:lang w:val="tt-RU"/>
        </w:rPr>
      </w:pPr>
      <w:r w:rsidRPr="007838AE">
        <w:rPr>
          <w:rFonts w:ascii="Times New Roman" w:hAnsi="Times New Roman"/>
          <w:sz w:val="28"/>
          <w:szCs w:val="28"/>
          <w:lang w:val="tt-RU"/>
        </w:rPr>
        <w:t>6. Мамадыш муниципаль районының Мактаулы гражданы таныклыгы тасвирламасы</w:t>
      </w:r>
    </w:p>
    <w:p w:rsidR="00F41E4B" w:rsidRPr="007838AE" w:rsidRDefault="00F41E4B" w:rsidP="007838AE">
      <w:pPr>
        <w:pStyle w:val="ac"/>
        <w:jc w:val="both"/>
        <w:rPr>
          <w:rFonts w:ascii="Times New Roman" w:hAnsi="Times New Roman"/>
          <w:sz w:val="28"/>
          <w:szCs w:val="28"/>
        </w:rPr>
      </w:pPr>
    </w:p>
    <w:p w:rsidR="00F41E4B" w:rsidRPr="007838AE" w:rsidRDefault="007838AE" w:rsidP="007838AE">
      <w:pPr>
        <w:pStyle w:val="ac"/>
        <w:jc w:val="both"/>
        <w:rPr>
          <w:rFonts w:ascii="Times New Roman" w:hAnsi="Times New Roman"/>
          <w:sz w:val="28"/>
          <w:szCs w:val="28"/>
          <w:lang w:val="tt-RU"/>
        </w:rPr>
      </w:pPr>
      <w:r>
        <w:rPr>
          <w:rFonts w:ascii="Times New Roman" w:hAnsi="Times New Roman"/>
          <w:sz w:val="28"/>
          <w:szCs w:val="28"/>
        </w:rPr>
        <w:t xml:space="preserve">         </w:t>
      </w:r>
      <w:r w:rsidR="00F41E4B" w:rsidRPr="007838AE">
        <w:rPr>
          <w:rFonts w:ascii="Times New Roman" w:hAnsi="Times New Roman"/>
          <w:sz w:val="28"/>
          <w:szCs w:val="28"/>
        </w:rPr>
        <w:t>6.1. «Мамадыш муниципаль районының Мактаулы гражданы»  медале таныклыгы (алга таба – таныклык) 210х70 мм зурлыктагы китап формасында</w:t>
      </w:r>
      <w:r w:rsidR="00F41E4B" w:rsidRPr="007838AE">
        <w:rPr>
          <w:rFonts w:ascii="Times New Roman" w:hAnsi="Times New Roman"/>
          <w:sz w:val="28"/>
          <w:szCs w:val="28"/>
          <w:lang w:val="tt-RU"/>
        </w:rPr>
        <w:t>.</w:t>
      </w:r>
    </w:p>
    <w:p w:rsidR="00F41E4B" w:rsidRPr="007838AE" w:rsidRDefault="007838AE" w:rsidP="007838AE">
      <w:pPr>
        <w:pStyle w:val="ac"/>
        <w:jc w:val="both"/>
        <w:rPr>
          <w:rFonts w:ascii="Times New Roman" w:hAnsi="Times New Roman"/>
          <w:sz w:val="28"/>
          <w:szCs w:val="28"/>
          <w:lang w:val="tt-RU"/>
        </w:rPr>
      </w:pPr>
      <w:r>
        <w:rPr>
          <w:rFonts w:ascii="Times New Roman" w:hAnsi="Times New Roman"/>
          <w:sz w:val="28"/>
          <w:szCs w:val="28"/>
          <w:lang w:val="tt-RU"/>
        </w:rPr>
        <w:t xml:space="preserve">         </w:t>
      </w:r>
      <w:r w:rsidR="00F41E4B" w:rsidRPr="007838AE">
        <w:rPr>
          <w:rFonts w:ascii="Times New Roman" w:hAnsi="Times New Roman"/>
          <w:sz w:val="28"/>
          <w:szCs w:val="28"/>
          <w:lang w:val="tt-RU"/>
        </w:rPr>
        <w:t>6.2.  Таныклыкның алгы ягында өске өлешендә алтынсу төстә Мамадыш муниципаль районы гербы  урнаштырылган, астарак өч юлга: ТАТАРСТАН РЕСПУБЛИКАСЫ МАМАДЫШ МУНИЦИПАЛЬ РАЙОНЫ, «МАМАДЫШ МУНИЦИПАЛЬ РАЙОНЫ МАКТАУЛЫ ГРАЖДАНЫ МЕДАЛЕ ТАНЫКЛЫГЫ сүзләре язылган.</w:t>
      </w:r>
    </w:p>
    <w:p w:rsidR="00F41E4B" w:rsidRPr="007838AE" w:rsidRDefault="007838AE" w:rsidP="007838AE">
      <w:pPr>
        <w:pStyle w:val="ac"/>
        <w:jc w:val="both"/>
        <w:rPr>
          <w:rFonts w:ascii="Times New Roman" w:hAnsi="Times New Roman"/>
          <w:sz w:val="28"/>
          <w:szCs w:val="28"/>
          <w:lang w:val="tt-RU"/>
        </w:rPr>
      </w:pPr>
      <w:r>
        <w:rPr>
          <w:rFonts w:ascii="Times New Roman" w:hAnsi="Times New Roman"/>
          <w:sz w:val="28"/>
          <w:szCs w:val="28"/>
          <w:lang w:val="tt-RU"/>
        </w:rPr>
        <w:t xml:space="preserve">        </w:t>
      </w:r>
      <w:r w:rsidR="00F41E4B" w:rsidRPr="007838AE">
        <w:rPr>
          <w:rFonts w:ascii="Times New Roman" w:hAnsi="Times New Roman"/>
          <w:sz w:val="28"/>
          <w:szCs w:val="28"/>
          <w:lang w:val="tt-RU"/>
        </w:rPr>
        <w:t>6.3. На</w:t>
      </w:r>
      <w:r w:rsidR="00F41E4B" w:rsidRPr="007838AE">
        <w:rPr>
          <w:rFonts w:ascii="Times New Roman" w:hAnsi="Times New Roman"/>
          <w:spacing w:val="-3"/>
          <w:sz w:val="28"/>
          <w:szCs w:val="28"/>
          <w:lang w:val="tt-RU"/>
        </w:rPr>
        <w:t xml:space="preserve"> </w:t>
      </w:r>
      <w:r w:rsidR="00F41E4B" w:rsidRPr="007838AE">
        <w:rPr>
          <w:rFonts w:ascii="Times New Roman" w:hAnsi="Times New Roman"/>
          <w:sz w:val="28"/>
          <w:szCs w:val="28"/>
          <w:lang w:val="tt-RU"/>
        </w:rPr>
        <w:t xml:space="preserve">первом Сул яктагы Беренче битнең сул ягында эчке ягында </w:t>
      </w:r>
      <w:r>
        <w:rPr>
          <w:rFonts w:ascii="Times New Roman" w:hAnsi="Times New Roman"/>
          <w:sz w:val="28"/>
          <w:szCs w:val="28"/>
          <w:lang w:val="tt-RU"/>
        </w:rPr>
        <w:t xml:space="preserve"> аста үзәктә "</w:t>
      </w:r>
      <w:r w:rsidR="00F41E4B" w:rsidRPr="007838AE">
        <w:rPr>
          <w:rFonts w:ascii="Times New Roman" w:hAnsi="Times New Roman"/>
          <w:sz w:val="28"/>
          <w:szCs w:val="28"/>
          <w:lang w:val="tt-RU"/>
        </w:rPr>
        <w:t xml:space="preserve">Мамадыш муниципаль районының Мактаулы гражданины"медале төсле сурәте урнаштырылган. </w:t>
      </w:r>
    </w:p>
    <w:p w:rsidR="00F41E4B" w:rsidRPr="007838AE" w:rsidRDefault="007838AE" w:rsidP="007838AE">
      <w:pPr>
        <w:pStyle w:val="ac"/>
        <w:jc w:val="both"/>
        <w:rPr>
          <w:rFonts w:ascii="Times New Roman" w:hAnsi="Times New Roman"/>
          <w:sz w:val="28"/>
          <w:szCs w:val="28"/>
          <w:lang w:val="tt-RU"/>
        </w:rPr>
      </w:pPr>
      <w:r>
        <w:rPr>
          <w:rFonts w:ascii="Times New Roman" w:hAnsi="Times New Roman"/>
          <w:sz w:val="28"/>
          <w:szCs w:val="28"/>
          <w:lang w:val="tt-RU"/>
        </w:rPr>
        <w:t xml:space="preserve">         </w:t>
      </w:r>
      <w:r w:rsidR="00F41E4B" w:rsidRPr="007838AE">
        <w:rPr>
          <w:rFonts w:ascii="Times New Roman" w:hAnsi="Times New Roman"/>
          <w:sz w:val="28"/>
          <w:szCs w:val="28"/>
          <w:lang w:val="tt-RU"/>
        </w:rPr>
        <w:t>Уң як битнең өске ягында уртада «Татарстан Республикасы Мамадыш муниципаль районы» сүзләре, астарак – «ТАНЫКЛЫК №» (бүләкнең номеры басыла яисә языла), астарак-үзәктә – Мактаулы гражданның фамилиясе, исемеатасының исеме языла яки басыла.</w:t>
      </w:r>
    </w:p>
    <w:p w:rsidR="00F41E4B" w:rsidRPr="007838AE" w:rsidRDefault="007838AE" w:rsidP="007838AE">
      <w:pPr>
        <w:pStyle w:val="ac"/>
        <w:jc w:val="both"/>
        <w:rPr>
          <w:rFonts w:ascii="Times New Roman" w:hAnsi="Times New Roman"/>
          <w:sz w:val="28"/>
          <w:szCs w:val="28"/>
          <w:lang w:val="tt-RU"/>
        </w:rPr>
      </w:pPr>
      <w:r>
        <w:rPr>
          <w:rFonts w:ascii="Times New Roman" w:hAnsi="Times New Roman"/>
          <w:sz w:val="28"/>
          <w:szCs w:val="28"/>
          <w:lang w:val="tt-RU"/>
        </w:rPr>
        <w:t xml:space="preserve">         </w:t>
      </w:r>
      <w:r w:rsidR="00F41E4B" w:rsidRPr="007838AE">
        <w:rPr>
          <w:rFonts w:ascii="Times New Roman" w:hAnsi="Times New Roman"/>
          <w:sz w:val="28"/>
          <w:szCs w:val="28"/>
          <w:lang w:val="tt-RU"/>
        </w:rPr>
        <w:t xml:space="preserve">Уң битнең аскы өлешендә Татарстан Республикасы Мамадыш муниципаль районы Советының  мактаулы граждан исеме бирү турындагы карарының  реквизитлары языла. </w:t>
      </w:r>
    </w:p>
    <w:p w:rsidR="00F41E4B" w:rsidRPr="007838AE" w:rsidRDefault="007838AE" w:rsidP="007838AE">
      <w:pPr>
        <w:pStyle w:val="ac"/>
        <w:jc w:val="both"/>
        <w:rPr>
          <w:rFonts w:ascii="Times New Roman" w:hAnsi="Times New Roman"/>
          <w:sz w:val="28"/>
          <w:szCs w:val="28"/>
          <w:lang w:val="tt-RU"/>
        </w:rPr>
      </w:pPr>
      <w:r>
        <w:rPr>
          <w:rFonts w:ascii="Times New Roman" w:hAnsi="Times New Roman"/>
          <w:sz w:val="28"/>
          <w:szCs w:val="28"/>
          <w:lang w:val="tt-RU"/>
        </w:rPr>
        <w:t xml:space="preserve">        </w:t>
      </w:r>
      <w:r w:rsidR="00F41E4B" w:rsidRPr="007838AE">
        <w:rPr>
          <w:rFonts w:ascii="Times New Roman" w:hAnsi="Times New Roman"/>
          <w:sz w:val="28"/>
          <w:szCs w:val="28"/>
          <w:lang w:val="tt-RU"/>
        </w:rPr>
        <w:t xml:space="preserve"> Югарыда тасвирланган текст астында "Татарстан Республикасы Мамадыш муниципаль районы башлыгы" сүзләре языла, имза һәм мөһер өчен урын калдырыла.</w:t>
      </w:r>
    </w:p>
    <w:p w:rsidR="00F41E4B" w:rsidRPr="007838AE" w:rsidRDefault="00F41E4B" w:rsidP="007838AE">
      <w:pPr>
        <w:pStyle w:val="ac"/>
        <w:jc w:val="both"/>
        <w:rPr>
          <w:rFonts w:ascii="Times New Roman" w:hAnsi="Times New Roman"/>
          <w:sz w:val="28"/>
          <w:szCs w:val="28"/>
          <w:lang w:val="tt-RU"/>
        </w:rPr>
      </w:pPr>
    </w:p>
    <w:p w:rsidR="00F41E4B" w:rsidRPr="007838AE" w:rsidRDefault="00F41E4B" w:rsidP="007838AE">
      <w:pPr>
        <w:pStyle w:val="ac"/>
        <w:jc w:val="both"/>
        <w:rPr>
          <w:rFonts w:ascii="Times New Roman" w:hAnsi="Times New Roman"/>
          <w:sz w:val="28"/>
          <w:szCs w:val="28"/>
          <w:lang w:val="tt-RU"/>
        </w:rPr>
      </w:pPr>
    </w:p>
    <w:p w:rsidR="00F41E4B" w:rsidRPr="00F41E4B" w:rsidRDefault="00F41E4B" w:rsidP="00F41E4B">
      <w:pPr>
        <w:pStyle w:val="a3"/>
        <w:spacing w:before="78" w:line="275" w:lineRule="exact"/>
        <w:ind w:left="5978"/>
        <w:rPr>
          <w:szCs w:val="28"/>
          <w:lang w:val="tt-RU"/>
        </w:rPr>
      </w:pPr>
    </w:p>
    <w:p w:rsidR="00F41E4B" w:rsidRPr="00F41E4B" w:rsidRDefault="00F41E4B" w:rsidP="00F41E4B">
      <w:pPr>
        <w:pStyle w:val="a3"/>
        <w:spacing w:before="78" w:line="275" w:lineRule="exact"/>
        <w:ind w:left="5978"/>
        <w:rPr>
          <w:szCs w:val="28"/>
          <w:lang w:val="tt-RU"/>
        </w:rPr>
      </w:pPr>
    </w:p>
    <w:p w:rsidR="00F41E4B" w:rsidRPr="00F41E4B" w:rsidRDefault="00F41E4B" w:rsidP="00F41E4B">
      <w:pPr>
        <w:pStyle w:val="a3"/>
        <w:spacing w:before="78" w:line="275" w:lineRule="exact"/>
        <w:ind w:left="5978"/>
        <w:rPr>
          <w:szCs w:val="28"/>
          <w:lang w:val="tt-RU"/>
        </w:rPr>
      </w:pPr>
    </w:p>
    <w:p w:rsidR="00F41E4B" w:rsidRPr="00F41E4B" w:rsidRDefault="00F41E4B" w:rsidP="00F41E4B">
      <w:pPr>
        <w:pStyle w:val="a3"/>
        <w:spacing w:before="78" w:line="275" w:lineRule="exact"/>
        <w:ind w:left="5978"/>
        <w:rPr>
          <w:szCs w:val="28"/>
          <w:lang w:val="tt-RU"/>
        </w:rPr>
      </w:pPr>
    </w:p>
    <w:p w:rsidR="00F41E4B" w:rsidRPr="00F41E4B" w:rsidRDefault="00F41E4B" w:rsidP="00F41E4B">
      <w:pPr>
        <w:pStyle w:val="a3"/>
        <w:spacing w:before="78" w:line="275" w:lineRule="exact"/>
        <w:ind w:left="5978"/>
        <w:rPr>
          <w:szCs w:val="28"/>
          <w:lang w:val="tt-RU"/>
        </w:rPr>
      </w:pPr>
    </w:p>
    <w:p w:rsidR="00F41E4B" w:rsidRPr="00F41E4B" w:rsidRDefault="00F41E4B" w:rsidP="00F41E4B">
      <w:pPr>
        <w:pStyle w:val="a3"/>
        <w:spacing w:before="78" w:line="275" w:lineRule="exact"/>
        <w:ind w:left="5978"/>
        <w:rPr>
          <w:szCs w:val="28"/>
          <w:lang w:val="tt-RU"/>
        </w:rPr>
      </w:pPr>
    </w:p>
    <w:p w:rsidR="00F41E4B" w:rsidRPr="00F41E4B" w:rsidRDefault="00F41E4B" w:rsidP="00F41E4B">
      <w:pPr>
        <w:pStyle w:val="a3"/>
        <w:spacing w:before="78" w:line="275" w:lineRule="exact"/>
        <w:ind w:left="5978"/>
        <w:rPr>
          <w:szCs w:val="28"/>
          <w:lang w:val="tt-RU"/>
        </w:rPr>
      </w:pPr>
    </w:p>
    <w:p w:rsidR="00F41E4B" w:rsidRPr="00F41E4B" w:rsidRDefault="00F41E4B" w:rsidP="00F41E4B">
      <w:pPr>
        <w:pStyle w:val="a3"/>
        <w:spacing w:before="78" w:line="275" w:lineRule="exact"/>
        <w:ind w:left="5978"/>
        <w:rPr>
          <w:szCs w:val="28"/>
          <w:lang w:val="tt-RU"/>
        </w:rPr>
      </w:pPr>
    </w:p>
    <w:p w:rsidR="00F41E4B" w:rsidRPr="00F41E4B" w:rsidRDefault="00F41E4B" w:rsidP="00F41E4B">
      <w:pPr>
        <w:pStyle w:val="a3"/>
        <w:spacing w:before="78" w:line="275" w:lineRule="exact"/>
        <w:ind w:left="5978"/>
        <w:rPr>
          <w:szCs w:val="28"/>
          <w:lang w:val="tt-RU"/>
        </w:rPr>
      </w:pPr>
    </w:p>
    <w:p w:rsidR="00F41E4B" w:rsidRPr="00F41E4B" w:rsidRDefault="00F41E4B" w:rsidP="00F41E4B">
      <w:pPr>
        <w:pStyle w:val="a3"/>
        <w:spacing w:before="78" w:line="275" w:lineRule="exact"/>
        <w:ind w:left="5978"/>
        <w:rPr>
          <w:szCs w:val="28"/>
          <w:lang w:val="tt-RU"/>
        </w:rPr>
      </w:pPr>
    </w:p>
    <w:p w:rsidR="00F41E4B" w:rsidRPr="00F41E4B" w:rsidRDefault="00F41E4B" w:rsidP="00F41E4B">
      <w:pPr>
        <w:pStyle w:val="a3"/>
        <w:spacing w:before="78" w:line="275" w:lineRule="exact"/>
        <w:ind w:left="5978"/>
        <w:rPr>
          <w:szCs w:val="28"/>
          <w:lang w:val="tt-RU"/>
        </w:rPr>
      </w:pPr>
    </w:p>
    <w:p w:rsidR="00F41E4B" w:rsidRDefault="00F41E4B" w:rsidP="00F41E4B">
      <w:pPr>
        <w:pStyle w:val="a3"/>
        <w:spacing w:before="78" w:line="275" w:lineRule="exact"/>
        <w:ind w:left="5978"/>
        <w:rPr>
          <w:szCs w:val="28"/>
          <w:lang w:val="tt-RU"/>
        </w:rPr>
      </w:pPr>
    </w:p>
    <w:p w:rsidR="000A7B26" w:rsidRDefault="000A7B26" w:rsidP="00F41E4B">
      <w:pPr>
        <w:pStyle w:val="a3"/>
        <w:spacing w:before="78" w:line="275" w:lineRule="exact"/>
        <w:ind w:left="5978"/>
        <w:rPr>
          <w:szCs w:val="28"/>
          <w:lang w:val="tt-RU"/>
        </w:rPr>
      </w:pPr>
    </w:p>
    <w:p w:rsidR="000A7B26" w:rsidRDefault="000A7B26" w:rsidP="00F41E4B">
      <w:pPr>
        <w:pStyle w:val="a3"/>
        <w:spacing w:before="78" w:line="275" w:lineRule="exact"/>
        <w:ind w:left="5978"/>
        <w:rPr>
          <w:szCs w:val="28"/>
          <w:lang w:val="tt-RU"/>
        </w:rPr>
      </w:pPr>
    </w:p>
    <w:p w:rsidR="000A7B26" w:rsidRDefault="000A7B26" w:rsidP="00F41E4B">
      <w:pPr>
        <w:pStyle w:val="a3"/>
        <w:spacing w:before="78" w:line="275" w:lineRule="exact"/>
        <w:ind w:left="5978"/>
        <w:rPr>
          <w:szCs w:val="28"/>
          <w:lang w:val="tt-RU"/>
        </w:rPr>
      </w:pPr>
    </w:p>
    <w:p w:rsidR="000A7B26" w:rsidRDefault="000A7B26" w:rsidP="00F41E4B">
      <w:pPr>
        <w:pStyle w:val="a3"/>
        <w:spacing w:before="78" w:line="275" w:lineRule="exact"/>
        <w:ind w:left="5978"/>
        <w:rPr>
          <w:szCs w:val="28"/>
          <w:lang w:val="tt-RU"/>
        </w:rPr>
      </w:pPr>
    </w:p>
    <w:p w:rsidR="000A7B26" w:rsidRDefault="000A7B26" w:rsidP="00F41E4B">
      <w:pPr>
        <w:pStyle w:val="a3"/>
        <w:spacing w:before="78" w:line="275" w:lineRule="exact"/>
        <w:ind w:left="5978"/>
        <w:rPr>
          <w:szCs w:val="28"/>
          <w:lang w:val="tt-RU"/>
        </w:rPr>
      </w:pPr>
    </w:p>
    <w:p w:rsidR="000A7B26" w:rsidRPr="00F41E4B" w:rsidRDefault="000A7B26" w:rsidP="00F41E4B">
      <w:pPr>
        <w:pStyle w:val="a3"/>
        <w:spacing w:before="78" w:line="275" w:lineRule="exact"/>
        <w:ind w:left="5978"/>
        <w:rPr>
          <w:szCs w:val="28"/>
          <w:lang w:val="tt-RU"/>
        </w:rPr>
      </w:pPr>
    </w:p>
    <w:p w:rsidR="00F41E4B" w:rsidRPr="00F41E4B" w:rsidRDefault="00F41E4B" w:rsidP="00F41E4B">
      <w:pPr>
        <w:pStyle w:val="a3"/>
        <w:spacing w:before="78" w:line="275" w:lineRule="exact"/>
        <w:ind w:left="5978"/>
        <w:rPr>
          <w:szCs w:val="28"/>
          <w:lang w:val="tt-RU"/>
        </w:rPr>
      </w:pPr>
    </w:p>
    <w:p w:rsidR="00F41E4B" w:rsidRPr="00F41E4B" w:rsidRDefault="00F41E4B" w:rsidP="00F41E4B">
      <w:pPr>
        <w:pStyle w:val="a3"/>
        <w:spacing w:before="78" w:line="275" w:lineRule="exact"/>
        <w:ind w:left="5978"/>
        <w:rPr>
          <w:szCs w:val="28"/>
          <w:lang w:val="tt-RU"/>
        </w:rPr>
      </w:pPr>
    </w:p>
    <w:p w:rsidR="00F41E4B" w:rsidRPr="00F41E4B" w:rsidRDefault="00F41E4B" w:rsidP="00F41E4B">
      <w:pPr>
        <w:pStyle w:val="a3"/>
        <w:spacing w:line="275" w:lineRule="exact"/>
        <w:ind w:left="5978"/>
        <w:rPr>
          <w:spacing w:val="-1"/>
          <w:szCs w:val="28"/>
        </w:rPr>
      </w:pPr>
      <w:r w:rsidRPr="00F41E4B">
        <w:rPr>
          <w:spacing w:val="-1"/>
          <w:szCs w:val="28"/>
          <w:lang w:val="tt-RU"/>
        </w:rPr>
        <w:t xml:space="preserve"> </w:t>
      </w:r>
      <w:r w:rsidRPr="00F41E4B">
        <w:rPr>
          <w:spacing w:val="-1"/>
          <w:szCs w:val="28"/>
        </w:rPr>
        <w:t xml:space="preserve">“Татарстан Республикасы Мамадыш муниципаль районының </w:t>
      </w:r>
    </w:p>
    <w:p w:rsidR="00F41E4B" w:rsidRPr="00F41E4B" w:rsidRDefault="00F41E4B" w:rsidP="00F41E4B">
      <w:pPr>
        <w:pStyle w:val="a3"/>
        <w:spacing w:line="275" w:lineRule="exact"/>
        <w:ind w:left="5978"/>
        <w:rPr>
          <w:spacing w:val="-1"/>
          <w:szCs w:val="28"/>
        </w:rPr>
      </w:pPr>
      <w:r w:rsidRPr="00F41E4B">
        <w:rPr>
          <w:spacing w:val="-1"/>
          <w:szCs w:val="28"/>
        </w:rPr>
        <w:t xml:space="preserve">Мактаулы гражданы” исеме турындагы </w:t>
      </w:r>
    </w:p>
    <w:p w:rsidR="00F41E4B" w:rsidRPr="00F41E4B" w:rsidRDefault="00F41E4B" w:rsidP="00F41E4B">
      <w:pPr>
        <w:pStyle w:val="a3"/>
        <w:spacing w:line="275" w:lineRule="exact"/>
        <w:ind w:left="5978"/>
        <w:rPr>
          <w:spacing w:val="-1"/>
          <w:szCs w:val="28"/>
          <w:lang w:val="tt-RU"/>
        </w:rPr>
      </w:pPr>
      <w:r w:rsidRPr="00F41E4B">
        <w:rPr>
          <w:spacing w:val="-1"/>
          <w:szCs w:val="28"/>
        </w:rPr>
        <w:t>Нигезләмә</w:t>
      </w:r>
      <w:r w:rsidRPr="00F41E4B">
        <w:rPr>
          <w:spacing w:val="-1"/>
          <w:szCs w:val="28"/>
          <w:lang w:val="tt-RU"/>
        </w:rPr>
        <w:t>гә</w:t>
      </w:r>
    </w:p>
    <w:p w:rsidR="00F41E4B" w:rsidRPr="00F41E4B" w:rsidRDefault="00F41E4B" w:rsidP="00F41E4B">
      <w:pPr>
        <w:pStyle w:val="a3"/>
        <w:spacing w:line="275" w:lineRule="exact"/>
        <w:ind w:left="5978"/>
        <w:rPr>
          <w:szCs w:val="28"/>
        </w:rPr>
      </w:pPr>
      <w:r w:rsidRPr="00F41E4B">
        <w:rPr>
          <w:spacing w:val="-1"/>
          <w:szCs w:val="28"/>
          <w:lang w:val="tt-RU"/>
        </w:rPr>
        <w:t xml:space="preserve">1 нче кушымта </w:t>
      </w:r>
    </w:p>
    <w:p w:rsidR="00F41E4B" w:rsidRPr="00F41E4B" w:rsidRDefault="00F41E4B" w:rsidP="00F41E4B">
      <w:pPr>
        <w:pStyle w:val="a3"/>
        <w:rPr>
          <w:szCs w:val="28"/>
        </w:rPr>
      </w:pPr>
    </w:p>
    <w:p w:rsidR="00F41E4B" w:rsidRPr="00F41E4B" w:rsidRDefault="00F41E4B" w:rsidP="00F41E4B">
      <w:pPr>
        <w:pStyle w:val="a3"/>
        <w:spacing w:before="4"/>
        <w:rPr>
          <w:szCs w:val="28"/>
        </w:rPr>
      </w:pPr>
    </w:p>
    <w:p w:rsidR="00F41E4B" w:rsidRPr="00F41E4B" w:rsidRDefault="00F41E4B" w:rsidP="00F41E4B">
      <w:pPr>
        <w:pStyle w:val="a3"/>
        <w:spacing w:before="62" w:line="237" w:lineRule="auto"/>
        <w:ind w:right="1481"/>
        <w:rPr>
          <w:spacing w:val="-2"/>
          <w:szCs w:val="28"/>
        </w:rPr>
      </w:pPr>
      <w:bookmarkStart w:id="1" w:name="ПРОТОКОЛ"/>
      <w:bookmarkEnd w:id="1"/>
    </w:p>
    <w:p w:rsidR="00F41E4B" w:rsidRPr="00AC43E9" w:rsidRDefault="00F41E4B" w:rsidP="00AC43E9">
      <w:pPr>
        <w:pStyle w:val="ac"/>
        <w:jc w:val="center"/>
        <w:rPr>
          <w:rFonts w:ascii="Times New Roman" w:hAnsi="Times New Roman"/>
          <w:sz w:val="28"/>
          <w:szCs w:val="28"/>
        </w:rPr>
      </w:pPr>
      <w:r w:rsidRPr="00AC43E9">
        <w:rPr>
          <w:rFonts w:ascii="Times New Roman" w:hAnsi="Times New Roman"/>
          <w:sz w:val="28"/>
          <w:szCs w:val="28"/>
        </w:rPr>
        <w:t>“Татарстан Республикасы Мамадыш муниципаль районының</w:t>
      </w:r>
    </w:p>
    <w:p w:rsidR="00F41E4B" w:rsidRPr="00AC43E9" w:rsidRDefault="00F41E4B" w:rsidP="00AC43E9">
      <w:pPr>
        <w:pStyle w:val="ac"/>
        <w:jc w:val="center"/>
        <w:rPr>
          <w:rFonts w:ascii="Times New Roman" w:hAnsi="Times New Roman"/>
          <w:sz w:val="28"/>
          <w:szCs w:val="28"/>
        </w:rPr>
      </w:pPr>
      <w:r w:rsidRPr="00AC43E9">
        <w:rPr>
          <w:rFonts w:ascii="Times New Roman" w:hAnsi="Times New Roman"/>
          <w:sz w:val="28"/>
          <w:szCs w:val="28"/>
        </w:rPr>
        <w:t>Мактаулы гражданы медален һәм аңа таныклыкны тапшыру беркетмәсе</w:t>
      </w:r>
    </w:p>
    <w:p w:rsidR="00F41E4B" w:rsidRPr="00F41E4B" w:rsidRDefault="00F41E4B" w:rsidP="00F41E4B">
      <w:pPr>
        <w:pStyle w:val="a3"/>
        <w:tabs>
          <w:tab w:val="left" w:pos="9590"/>
          <w:tab w:val="left" w:pos="10073"/>
        </w:tabs>
        <w:spacing w:before="1"/>
        <w:ind w:left="7721"/>
        <w:rPr>
          <w:szCs w:val="28"/>
        </w:rPr>
      </w:pPr>
      <w:r w:rsidRPr="00F41E4B">
        <w:rPr>
          <w:szCs w:val="28"/>
        </w:rPr>
        <w:t>"</w:t>
      </w:r>
      <w:r w:rsidRPr="00F41E4B">
        <w:rPr>
          <w:spacing w:val="66"/>
          <w:szCs w:val="28"/>
          <w:u w:val="single"/>
        </w:rPr>
        <w:t xml:space="preserve">  </w:t>
      </w:r>
      <w:r w:rsidRPr="00F41E4B">
        <w:rPr>
          <w:szCs w:val="28"/>
        </w:rPr>
        <w:t xml:space="preserve">" </w:t>
      </w:r>
      <w:r w:rsidRPr="00F41E4B">
        <w:rPr>
          <w:szCs w:val="28"/>
          <w:u w:val="single"/>
        </w:rPr>
        <w:tab/>
      </w:r>
      <w:r w:rsidRPr="00F41E4B">
        <w:rPr>
          <w:szCs w:val="28"/>
          <w:u w:val="single"/>
        </w:rPr>
        <w:tab/>
      </w:r>
      <w:r w:rsidRPr="00F41E4B">
        <w:rPr>
          <w:spacing w:val="-5"/>
          <w:szCs w:val="28"/>
          <w:lang w:val="tt-RU"/>
        </w:rPr>
        <w:t>ел</w:t>
      </w:r>
      <w:r w:rsidRPr="00F41E4B">
        <w:rPr>
          <w:spacing w:val="-5"/>
          <w:szCs w:val="28"/>
        </w:rPr>
        <w:t>.</w:t>
      </w:r>
    </w:p>
    <w:p w:rsidR="00F41E4B" w:rsidRPr="00F41E4B" w:rsidRDefault="0036390B" w:rsidP="00F41E4B">
      <w:pPr>
        <w:pStyle w:val="a3"/>
        <w:spacing w:line="20" w:lineRule="exact"/>
        <w:rPr>
          <w:szCs w:val="28"/>
        </w:rPr>
      </w:pPr>
      <w:r>
        <w:rPr>
          <w:szCs w:val="28"/>
        </w:rPr>
      </w:r>
      <w:r>
        <w:rPr>
          <w:szCs w:val="28"/>
        </w:rPr>
        <w:pict>
          <v:group id="Group 2" o:spid="_x0000_s1034" style="width:2in;height:.5pt;mso-position-horizontal-relative:char;mso-position-vertical-relative:line" coordsize="18288,63">
            <v:shape id="Graphic 3" o:spid="_x0000_s1035" style="position:absolute;top:30;width:18288;height:13;visibility:visible;mso-wrap-style:square;v-text-anchor:top" coordsize="1828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" path="m,l1828800,e" filled="f" strokeweight=".17183mm">
              <v:path arrowok="t"/>
            </v:shape>
            <w10:anchorlock/>
          </v:group>
        </w:pict>
      </w:r>
    </w:p>
    <w:p w:rsidR="00F41E4B" w:rsidRPr="00F41E4B" w:rsidRDefault="00F41E4B" w:rsidP="00F41E4B">
      <w:pPr>
        <w:pStyle w:val="a3"/>
        <w:tabs>
          <w:tab w:val="left" w:pos="7798"/>
        </w:tabs>
        <w:spacing w:before="40"/>
        <w:ind w:left="581"/>
        <w:rPr>
          <w:szCs w:val="28"/>
        </w:rPr>
      </w:pPr>
      <w:bookmarkStart w:id="2" w:name="(место_вручения)________________________"/>
      <w:bookmarkEnd w:id="2"/>
      <w:r w:rsidRPr="00F41E4B">
        <w:rPr>
          <w:szCs w:val="28"/>
        </w:rPr>
        <w:t>(</w:t>
      </w:r>
      <w:r w:rsidRPr="00F41E4B">
        <w:rPr>
          <w:szCs w:val="28"/>
          <w:lang w:val="tt-RU"/>
        </w:rPr>
        <w:t>тапшыру урыны</w:t>
      </w:r>
      <w:r w:rsidRPr="00F41E4B">
        <w:rPr>
          <w:spacing w:val="-2"/>
          <w:szCs w:val="28"/>
        </w:rPr>
        <w:t>)</w:t>
      </w:r>
      <w:r w:rsidRPr="00F41E4B">
        <w:rPr>
          <w:szCs w:val="28"/>
        </w:rPr>
        <w:tab/>
        <w:t>(</w:t>
      </w:r>
      <w:r w:rsidRPr="00F41E4B">
        <w:rPr>
          <w:szCs w:val="28"/>
          <w:lang w:val="tt-RU"/>
        </w:rPr>
        <w:t>тапшыру датасы</w:t>
      </w:r>
      <w:r w:rsidRPr="00F41E4B">
        <w:rPr>
          <w:spacing w:val="-2"/>
          <w:szCs w:val="28"/>
        </w:rPr>
        <w:t>)</w:t>
      </w:r>
    </w:p>
    <w:p w:rsidR="00F41E4B" w:rsidRPr="00F41E4B" w:rsidRDefault="00F41E4B" w:rsidP="00F41E4B">
      <w:pPr>
        <w:pStyle w:val="a3"/>
        <w:spacing w:before="120"/>
        <w:rPr>
          <w:szCs w:val="28"/>
        </w:rPr>
      </w:pPr>
    </w:p>
    <w:p w:rsidR="000A7B26" w:rsidRDefault="00F41E4B" w:rsidP="000A7B26">
      <w:pPr>
        <w:pStyle w:val="a3"/>
        <w:tabs>
          <w:tab w:val="left" w:pos="9189"/>
        </w:tabs>
        <w:ind w:left="581"/>
        <w:rPr>
          <w:spacing w:val="-10"/>
          <w:szCs w:val="28"/>
        </w:rPr>
      </w:pPr>
      <w:bookmarkStart w:id="3" w:name="Мною,___________________________________"/>
      <w:bookmarkEnd w:id="3"/>
      <w:r w:rsidRPr="00F41E4B">
        <w:rPr>
          <w:szCs w:val="28"/>
          <w:lang w:val="tt-RU"/>
        </w:rPr>
        <w:t>Мин,</w:t>
      </w:r>
      <w:r w:rsidRPr="00F41E4B">
        <w:rPr>
          <w:szCs w:val="28"/>
        </w:rPr>
        <w:t xml:space="preserve"> </w:t>
      </w:r>
      <w:r w:rsidRPr="00F41E4B">
        <w:rPr>
          <w:szCs w:val="28"/>
          <w:u w:val="single"/>
        </w:rPr>
        <w:tab/>
      </w:r>
      <w:bookmarkStart w:id="4" w:name="________________________________________"/>
      <w:bookmarkEnd w:id="4"/>
      <w:r w:rsidRPr="00F41E4B">
        <w:rPr>
          <w:spacing w:val="-10"/>
          <w:szCs w:val="28"/>
        </w:rPr>
        <w:t>,</w:t>
      </w:r>
    </w:p>
    <w:p w:rsidR="00F41E4B" w:rsidRPr="00F41E4B" w:rsidRDefault="00F41E4B" w:rsidP="000A7B26">
      <w:pPr>
        <w:pStyle w:val="a3"/>
        <w:tabs>
          <w:tab w:val="left" w:pos="9189"/>
        </w:tabs>
        <w:ind w:left="581"/>
        <w:rPr>
          <w:szCs w:val="28"/>
        </w:rPr>
      </w:pPr>
      <w:r w:rsidRPr="00F41E4B">
        <w:rPr>
          <w:spacing w:val="-10"/>
          <w:szCs w:val="28"/>
        </w:rPr>
        <w:t xml:space="preserve"> </w:t>
      </w:r>
      <w:bookmarkStart w:id="5" w:name="(должность,_фамилия_и_инициалы_лица,_вру"/>
      <w:bookmarkEnd w:id="5"/>
      <w:r w:rsidRPr="00F41E4B">
        <w:rPr>
          <w:szCs w:val="28"/>
        </w:rPr>
        <w:t>(</w:t>
      </w:r>
      <w:r w:rsidRPr="00F41E4B">
        <w:rPr>
          <w:szCs w:val="28"/>
          <w:lang w:val="tt-RU"/>
        </w:rPr>
        <w:t xml:space="preserve"> бүләк тапшыручының  вазифасы, </w:t>
      </w:r>
      <w:r w:rsidRPr="00F41E4B">
        <w:rPr>
          <w:szCs w:val="28"/>
        </w:rPr>
        <w:t xml:space="preserve"> фамилия</w:t>
      </w:r>
      <w:r w:rsidRPr="00F41E4B">
        <w:rPr>
          <w:szCs w:val="28"/>
          <w:lang w:val="tt-RU"/>
        </w:rPr>
        <w:t xml:space="preserve">се һәм </w:t>
      </w:r>
      <w:r w:rsidRPr="00F41E4B">
        <w:rPr>
          <w:szCs w:val="28"/>
        </w:rPr>
        <w:t xml:space="preserve"> и инициал</w:t>
      </w:r>
      <w:r w:rsidRPr="00F41E4B">
        <w:rPr>
          <w:szCs w:val="28"/>
          <w:lang w:val="tt-RU"/>
        </w:rPr>
        <w:t>лары</w:t>
      </w:r>
      <w:r w:rsidRPr="00F41E4B">
        <w:rPr>
          <w:szCs w:val="28"/>
        </w:rPr>
        <w:t>)</w:t>
      </w:r>
    </w:p>
    <w:p w:rsidR="00F41E4B" w:rsidRPr="00F41E4B" w:rsidRDefault="00F41E4B" w:rsidP="00F41E4B">
      <w:pPr>
        <w:pStyle w:val="a3"/>
        <w:spacing w:before="244"/>
        <w:rPr>
          <w:szCs w:val="28"/>
        </w:rPr>
      </w:pPr>
    </w:p>
    <w:p w:rsidR="00F41E4B" w:rsidRPr="00F41E4B" w:rsidRDefault="00F41E4B" w:rsidP="00F41E4B">
      <w:pPr>
        <w:pStyle w:val="a3"/>
        <w:spacing w:line="237" w:lineRule="auto"/>
        <w:rPr>
          <w:szCs w:val="28"/>
          <w:lang w:val="tt-RU"/>
        </w:rPr>
      </w:pPr>
      <w:bookmarkStart w:id="6" w:name="вручены_нагрудные_знаки_«Почетный_гражда"/>
      <w:bookmarkEnd w:id="6"/>
      <w:r w:rsidRPr="00F41E4B">
        <w:rPr>
          <w:szCs w:val="28"/>
          <w:lang w:val="tt-RU"/>
        </w:rPr>
        <w:t xml:space="preserve">Түбәндәге затларга </w:t>
      </w:r>
      <w:r w:rsidRPr="00F41E4B">
        <w:rPr>
          <w:spacing w:val="40"/>
          <w:szCs w:val="28"/>
        </w:rPr>
        <w:t xml:space="preserve"> «Мамадыш муниципаль районының Мактаулы гражданы» медале һәм аларга таныклыклар тапшырды</w:t>
      </w:r>
      <w:r w:rsidRPr="00F41E4B">
        <w:rPr>
          <w:spacing w:val="40"/>
          <w:szCs w:val="28"/>
          <w:lang w:val="tt-RU"/>
        </w:rPr>
        <w:t>м:</w:t>
      </w:r>
    </w:p>
    <w:p w:rsidR="00F41E4B" w:rsidRPr="00F41E4B" w:rsidRDefault="00F41E4B" w:rsidP="00F41E4B">
      <w:pPr>
        <w:pStyle w:val="a3"/>
        <w:spacing w:before="112" w:after="1"/>
        <w:rPr>
          <w:szCs w:val="28"/>
        </w:rPr>
      </w:pPr>
    </w:p>
    <w:tbl>
      <w:tblPr>
        <w:tblStyle w:val="TableNormal"/>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0"/>
        <w:gridCol w:w="4427"/>
        <w:gridCol w:w="2267"/>
        <w:gridCol w:w="2694"/>
      </w:tblGrid>
      <w:tr w:rsidR="00F41E4B" w:rsidRPr="000A7B26" w:rsidTr="00AB1472">
        <w:trPr>
          <w:trHeight w:val="1032"/>
        </w:trPr>
        <w:tc>
          <w:tcPr>
            <w:tcW w:w="600" w:type="dxa"/>
          </w:tcPr>
          <w:p w:rsidR="00F41E4B" w:rsidRPr="000A7B26" w:rsidRDefault="00F41E4B" w:rsidP="00AB1472">
            <w:pPr>
              <w:pStyle w:val="TableParagraph"/>
              <w:spacing w:before="97" w:line="275" w:lineRule="exact"/>
              <w:ind w:left="12" w:right="7"/>
              <w:jc w:val="center"/>
              <w:rPr>
                <w:rFonts w:ascii="Times New Roman" w:hAnsi="Times New Roman" w:cs="Times New Roman"/>
                <w:sz w:val="28"/>
                <w:szCs w:val="28"/>
                <w:lang w:val="ru-RU"/>
              </w:rPr>
            </w:pPr>
            <w:r w:rsidRPr="000A7B26">
              <w:rPr>
                <w:rFonts w:ascii="Times New Roman" w:hAnsi="Times New Roman" w:cs="Times New Roman"/>
                <w:spacing w:val="-10"/>
                <w:sz w:val="28"/>
                <w:szCs w:val="28"/>
              </w:rPr>
              <w:t>N</w:t>
            </w:r>
          </w:p>
          <w:p w:rsidR="00F41E4B" w:rsidRPr="000A7B26" w:rsidRDefault="00F41E4B" w:rsidP="00AB1472">
            <w:pPr>
              <w:pStyle w:val="TableParagraph"/>
              <w:spacing w:line="275" w:lineRule="exact"/>
              <w:ind w:left="12"/>
              <w:jc w:val="center"/>
              <w:rPr>
                <w:rFonts w:ascii="Times New Roman" w:hAnsi="Times New Roman" w:cs="Times New Roman"/>
                <w:sz w:val="28"/>
                <w:szCs w:val="28"/>
                <w:lang w:val="ru-RU"/>
              </w:rPr>
            </w:pPr>
            <w:r w:rsidRPr="000A7B26">
              <w:rPr>
                <w:rFonts w:ascii="Times New Roman" w:hAnsi="Times New Roman" w:cs="Times New Roman"/>
                <w:spacing w:val="-5"/>
                <w:sz w:val="28"/>
                <w:szCs w:val="28"/>
                <w:lang w:val="ru-RU"/>
              </w:rPr>
              <w:t>п/п</w:t>
            </w:r>
          </w:p>
        </w:tc>
        <w:tc>
          <w:tcPr>
            <w:tcW w:w="4427" w:type="dxa"/>
          </w:tcPr>
          <w:p w:rsidR="00F41E4B" w:rsidRPr="000A7B26" w:rsidRDefault="00F41E4B" w:rsidP="00AB1472">
            <w:pPr>
              <w:pStyle w:val="TableParagraph"/>
              <w:spacing w:before="97"/>
              <w:ind w:left="1027" w:right="215" w:hanging="807"/>
              <w:rPr>
                <w:rFonts w:ascii="Times New Roman" w:hAnsi="Times New Roman" w:cs="Times New Roman"/>
                <w:sz w:val="28"/>
                <w:szCs w:val="28"/>
                <w:lang w:val="ru-RU"/>
              </w:rPr>
            </w:pPr>
            <w:r w:rsidRPr="000A7B26">
              <w:rPr>
                <w:rFonts w:ascii="Times New Roman" w:hAnsi="Times New Roman" w:cs="Times New Roman"/>
                <w:sz w:val="28"/>
                <w:szCs w:val="28"/>
                <w:lang w:val="tt-RU"/>
              </w:rPr>
              <w:t>Мактаулы гражданның ф</w:t>
            </w:r>
            <w:r w:rsidRPr="000A7B26">
              <w:rPr>
                <w:rFonts w:ascii="Times New Roman" w:hAnsi="Times New Roman" w:cs="Times New Roman"/>
                <w:sz w:val="28"/>
                <w:szCs w:val="28"/>
                <w:lang w:val="ru-RU"/>
              </w:rPr>
              <w:t>амилия</w:t>
            </w:r>
            <w:r w:rsidRPr="000A7B26">
              <w:rPr>
                <w:rFonts w:ascii="Times New Roman" w:hAnsi="Times New Roman" w:cs="Times New Roman"/>
                <w:sz w:val="28"/>
                <w:szCs w:val="28"/>
                <w:lang w:val="tt-RU"/>
              </w:rPr>
              <w:t>се</w:t>
            </w:r>
            <w:r w:rsidRPr="000A7B26">
              <w:rPr>
                <w:rFonts w:ascii="Times New Roman" w:hAnsi="Times New Roman" w:cs="Times New Roman"/>
                <w:sz w:val="28"/>
                <w:szCs w:val="28"/>
                <w:lang w:val="ru-RU"/>
              </w:rPr>
              <w:t>,</w:t>
            </w:r>
            <w:r w:rsidRPr="000A7B26">
              <w:rPr>
                <w:rFonts w:ascii="Times New Roman" w:hAnsi="Times New Roman" w:cs="Times New Roman"/>
                <w:spacing w:val="-6"/>
                <w:sz w:val="28"/>
                <w:szCs w:val="28"/>
                <w:lang w:val="ru-RU"/>
              </w:rPr>
              <w:t xml:space="preserve"> </w:t>
            </w:r>
            <w:r w:rsidRPr="000A7B26">
              <w:rPr>
                <w:rFonts w:ascii="Times New Roman" w:hAnsi="Times New Roman" w:cs="Times New Roman"/>
                <w:sz w:val="28"/>
                <w:szCs w:val="28"/>
                <w:lang w:val="ru-RU"/>
              </w:rPr>
              <w:t>исем</w:t>
            </w:r>
            <w:r w:rsidRPr="000A7B26">
              <w:rPr>
                <w:rFonts w:ascii="Times New Roman" w:hAnsi="Times New Roman" w:cs="Times New Roman"/>
                <w:sz w:val="28"/>
                <w:szCs w:val="28"/>
                <w:lang w:val="tt-RU"/>
              </w:rPr>
              <w:t>е</w:t>
            </w:r>
            <w:r w:rsidRPr="000A7B26">
              <w:rPr>
                <w:rFonts w:ascii="Times New Roman" w:hAnsi="Times New Roman" w:cs="Times New Roman"/>
                <w:sz w:val="28"/>
                <w:szCs w:val="28"/>
                <w:lang w:val="ru-RU"/>
              </w:rPr>
              <w:t>,</w:t>
            </w:r>
            <w:r w:rsidRPr="000A7B26">
              <w:rPr>
                <w:rFonts w:ascii="Times New Roman" w:hAnsi="Times New Roman" w:cs="Times New Roman"/>
                <w:spacing w:val="-14"/>
                <w:sz w:val="28"/>
                <w:szCs w:val="28"/>
                <w:lang w:val="ru-RU"/>
              </w:rPr>
              <w:t xml:space="preserve"> </w:t>
            </w:r>
            <w:r w:rsidRPr="000A7B26">
              <w:rPr>
                <w:rFonts w:ascii="Times New Roman" w:hAnsi="Times New Roman" w:cs="Times New Roman"/>
                <w:sz w:val="28"/>
                <w:szCs w:val="28"/>
                <w:lang w:val="tt-RU"/>
              </w:rPr>
              <w:t>атасының исеме</w:t>
            </w:r>
            <w:r w:rsidRPr="000A7B26">
              <w:rPr>
                <w:rFonts w:ascii="Times New Roman" w:hAnsi="Times New Roman" w:cs="Times New Roman"/>
                <w:spacing w:val="-8"/>
                <w:sz w:val="28"/>
                <w:szCs w:val="28"/>
                <w:lang w:val="ru-RU"/>
              </w:rPr>
              <w:t xml:space="preserve"> </w:t>
            </w:r>
            <w:r w:rsidRPr="000A7B26">
              <w:rPr>
                <w:rFonts w:ascii="Times New Roman" w:hAnsi="Times New Roman" w:cs="Times New Roman"/>
                <w:sz w:val="28"/>
                <w:szCs w:val="28"/>
                <w:lang w:val="ru-RU"/>
              </w:rPr>
              <w:t>(</w:t>
            </w:r>
            <w:r w:rsidRPr="000A7B26">
              <w:rPr>
                <w:rFonts w:ascii="Times New Roman" w:hAnsi="Times New Roman" w:cs="Times New Roman"/>
                <w:sz w:val="28"/>
                <w:szCs w:val="28"/>
                <w:lang w:val="tt-RU"/>
              </w:rPr>
              <w:t>булган очракта)</w:t>
            </w:r>
          </w:p>
        </w:tc>
        <w:tc>
          <w:tcPr>
            <w:tcW w:w="2267" w:type="dxa"/>
          </w:tcPr>
          <w:p w:rsidR="00F41E4B" w:rsidRPr="000A7B26" w:rsidRDefault="00F41E4B" w:rsidP="00AB1472">
            <w:pPr>
              <w:pStyle w:val="TableParagraph"/>
              <w:spacing w:before="97"/>
              <w:ind w:left="859" w:right="172" w:hanging="673"/>
              <w:rPr>
                <w:rFonts w:ascii="Times New Roman" w:hAnsi="Times New Roman" w:cs="Times New Roman"/>
                <w:sz w:val="28"/>
                <w:szCs w:val="28"/>
                <w:lang w:val="tt-RU"/>
              </w:rPr>
            </w:pPr>
            <w:r w:rsidRPr="000A7B26">
              <w:rPr>
                <w:rFonts w:ascii="Times New Roman" w:hAnsi="Times New Roman" w:cs="Times New Roman"/>
                <w:sz w:val="28"/>
                <w:szCs w:val="28"/>
              </w:rPr>
              <w:t>медаль</w:t>
            </w:r>
            <w:r w:rsidRPr="000A7B26">
              <w:rPr>
                <w:rFonts w:ascii="Times New Roman" w:hAnsi="Times New Roman" w:cs="Times New Roman"/>
                <w:sz w:val="28"/>
                <w:szCs w:val="28"/>
                <w:lang w:val="tt-RU"/>
              </w:rPr>
              <w:t>нең номеры</w:t>
            </w:r>
          </w:p>
        </w:tc>
        <w:tc>
          <w:tcPr>
            <w:tcW w:w="2694" w:type="dxa"/>
          </w:tcPr>
          <w:p w:rsidR="00F41E4B" w:rsidRPr="000A7B26" w:rsidRDefault="00F41E4B" w:rsidP="00AB1472">
            <w:pPr>
              <w:pStyle w:val="TableParagraph"/>
              <w:spacing w:before="97"/>
              <w:ind w:left="196" w:right="176"/>
              <w:jc w:val="center"/>
              <w:rPr>
                <w:rFonts w:ascii="Times New Roman" w:hAnsi="Times New Roman" w:cs="Times New Roman"/>
                <w:sz w:val="28"/>
                <w:szCs w:val="28"/>
                <w:lang w:val="ru-RU"/>
              </w:rPr>
            </w:pPr>
            <w:r w:rsidRPr="000A7B26">
              <w:rPr>
                <w:rFonts w:ascii="Times New Roman" w:hAnsi="Times New Roman" w:cs="Times New Roman"/>
                <w:sz w:val="28"/>
                <w:szCs w:val="28"/>
                <w:lang w:val="ru-RU"/>
              </w:rPr>
              <w:t>Исем бирү турында район Советы карары датасы һәм номеры</w:t>
            </w:r>
          </w:p>
        </w:tc>
      </w:tr>
      <w:tr w:rsidR="00F41E4B" w:rsidRPr="000A7B26" w:rsidTr="00AB1472">
        <w:trPr>
          <w:trHeight w:val="479"/>
        </w:trPr>
        <w:tc>
          <w:tcPr>
            <w:tcW w:w="600" w:type="dxa"/>
          </w:tcPr>
          <w:p w:rsidR="00F41E4B" w:rsidRPr="000A7B26" w:rsidRDefault="00F41E4B" w:rsidP="00AB1472">
            <w:pPr>
              <w:pStyle w:val="TableParagraph"/>
              <w:rPr>
                <w:rFonts w:ascii="Times New Roman" w:hAnsi="Times New Roman" w:cs="Times New Roman"/>
                <w:sz w:val="28"/>
                <w:szCs w:val="28"/>
                <w:lang w:val="ru-RU"/>
              </w:rPr>
            </w:pPr>
          </w:p>
        </w:tc>
        <w:tc>
          <w:tcPr>
            <w:tcW w:w="4427" w:type="dxa"/>
          </w:tcPr>
          <w:p w:rsidR="00F41E4B" w:rsidRPr="000A7B26" w:rsidRDefault="00F41E4B" w:rsidP="00AB1472">
            <w:pPr>
              <w:pStyle w:val="TableParagraph"/>
              <w:rPr>
                <w:rFonts w:ascii="Times New Roman" w:hAnsi="Times New Roman" w:cs="Times New Roman"/>
                <w:sz w:val="28"/>
                <w:szCs w:val="28"/>
                <w:lang w:val="ru-RU"/>
              </w:rPr>
            </w:pPr>
          </w:p>
        </w:tc>
        <w:tc>
          <w:tcPr>
            <w:tcW w:w="2267" w:type="dxa"/>
          </w:tcPr>
          <w:p w:rsidR="00F41E4B" w:rsidRPr="000A7B26" w:rsidRDefault="00F41E4B" w:rsidP="00AB1472">
            <w:pPr>
              <w:pStyle w:val="TableParagraph"/>
              <w:rPr>
                <w:rFonts w:ascii="Times New Roman" w:hAnsi="Times New Roman" w:cs="Times New Roman"/>
                <w:sz w:val="28"/>
                <w:szCs w:val="28"/>
                <w:lang w:val="ru-RU"/>
              </w:rPr>
            </w:pPr>
          </w:p>
        </w:tc>
        <w:tc>
          <w:tcPr>
            <w:tcW w:w="2694" w:type="dxa"/>
          </w:tcPr>
          <w:p w:rsidR="00F41E4B" w:rsidRPr="000A7B26" w:rsidRDefault="00F41E4B" w:rsidP="00AB1472">
            <w:pPr>
              <w:pStyle w:val="TableParagraph"/>
              <w:rPr>
                <w:rFonts w:ascii="Times New Roman" w:hAnsi="Times New Roman" w:cs="Times New Roman"/>
                <w:sz w:val="28"/>
                <w:szCs w:val="28"/>
                <w:lang w:val="ru-RU"/>
              </w:rPr>
            </w:pPr>
          </w:p>
        </w:tc>
      </w:tr>
      <w:tr w:rsidR="00F41E4B" w:rsidRPr="000A7B26" w:rsidTr="00AB1472">
        <w:trPr>
          <w:trHeight w:val="484"/>
        </w:trPr>
        <w:tc>
          <w:tcPr>
            <w:tcW w:w="600" w:type="dxa"/>
          </w:tcPr>
          <w:p w:rsidR="00F41E4B" w:rsidRPr="000A7B26" w:rsidRDefault="00F41E4B" w:rsidP="00AB1472">
            <w:pPr>
              <w:pStyle w:val="TableParagraph"/>
              <w:rPr>
                <w:rFonts w:ascii="Times New Roman" w:hAnsi="Times New Roman" w:cs="Times New Roman"/>
                <w:sz w:val="28"/>
                <w:szCs w:val="28"/>
                <w:lang w:val="ru-RU"/>
              </w:rPr>
            </w:pPr>
          </w:p>
        </w:tc>
        <w:tc>
          <w:tcPr>
            <w:tcW w:w="4427" w:type="dxa"/>
          </w:tcPr>
          <w:p w:rsidR="00F41E4B" w:rsidRPr="000A7B26" w:rsidRDefault="00F41E4B" w:rsidP="00AB1472">
            <w:pPr>
              <w:pStyle w:val="TableParagraph"/>
              <w:rPr>
                <w:rFonts w:ascii="Times New Roman" w:hAnsi="Times New Roman" w:cs="Times New Roman"/>
                <w:sz w:val="28"/>
                <w:szCs w:val="28"/>
                <w:lang w:val="ru-RU"/>
              </w:rPr>
            </w:pPr>
          </w:p>
        </w:tc>
        <w:tc>
          <w:tcPr>
            <w:tcW w:w="2267" w:type="dxa"/>
          </w:tcPr>
          <w:p w:rsidR="00F41E4B" w:rsidRPr="000A7B26" w:rsidRDefault="00F41E4B" w:rsidP="00AB1472">
            <w:pPr>
              <w:pStyle w:val="TableParagraph"/>
              <w:rPr>
                <w:rFonts w:ascii="Times New Roman" w:hAnsi="Times New Roman" w:cs="Times New Roman"/>
                <w:sz w:val="28"/>
                <w:szCs w:val="28"/>
                <w:lang w:val="ru-RU"/>
              </w:rPr>
            </w:pPr>
          </w:p>
        </w:tc>
        <w:tc>
          <w:tcPr>
            <w:tcW w:w="2694" w:type="dxa"/>
          </w:tcPr>
          <w:p w:rsidR="00F41E4B" w:rsidRPr="000A7B26" w:rsidRDefault="00F41E4B" w:rsidP="00AB1472">
            <w:pPr>
              <w:pStyle w:val="TableParagraph"/>
              <w:rPr>
                <w:rFonts w:ascii="Times New Roman" w:hAnsi="Times New Roman" w:cs="Times New Roman"/>
                <w:sz w:val="28"/>
                <w:szCs w:val="28"/>
                <w:lang w:val="ru-RU"/>
              </w:rPr>
            </w:pPr>
          </w:p>
        </w:tc>
      </w:tr>
    </w:tbl>
    <w:p w:rsidR="00F41E4B" w:rsidRPr="00F41E4B" w:rsidRDefault="00F41E4B" w:rsidP="00F41E4B">
      <w:pPr>
        <w:pStyle w:val="a3"/>
        <w:rPr>
          <w:szCs w:val="28"/>
        </w:rPr>
      </w:pPr>
    </w:p>
    <w:p w:rsidR="00F41E4B" w:rsidRPr="00F41E4B" w:rsidRDefault="00F41E4B" w:rsidP="00F41E4B">
      <w:pPr>
        <w:pStyle w:val="a3"/>
        <w:rPr>
          <w:szCs w:val="28"/>
        </w:rPr>
      </w:pPr>
    </w:p>
    <w:p w:rsidR="00F41E4B" w:rsidRPr="00F41E4B" w:rsidRDefault="00F41E4B" w:rsidP="00F41E4B">
      <w:pPr>
        <w:pStyle w:val="a3"/>
        <w:spacing w:before="110"/>
        <w:rPr>
          <w:szCs w:val="28"/>
        </w:rPr>
      </w:pPr>
    </w:p>
    <w:p w:rsidR="00F41E4B" w:rsidRPr="00F41E4B" w:rsidRDefault="00F41E4B" w:rsidP="00F41E4B">
      <w:pPr>
        <w:pStyle w:val="a3"/>
        <w:ind w:left="879"/>
        <w:rPr>
          <w:szCs w:val="28"/>
        </w:rPr>
      </w:pPr>
      <w:bookmarkStart w:id="7" w:name="(подпись_лица,_вручившего_награды)"/>
      <w:bookmarkEnd w:id="7"/>
      <w:r w:rsidRPr="00F41E4B">
        <w:rPr>
          <w:szCs w:val="28"/>
        </w:rPr>
        <w:t>(</w:t>
      </w:r>
      <w:r w:rsidRPr="00F41E4B">
        <w:rPr>
          <w:szCs w:val="28"/>
          <w:lang w:val="tt-RU"/>
        </w:rPr>
        <w:t xml:space="preserve"> бүләкләр тапшырган затның имзасы </w:t>
      </w:r>
      <w:r w:rsidRPr="00F41E4B">
        <w:rPr>
          <w:spacing w:val="-2"/>
          <w:szCs w:val="28"/>
        </w:rPr>
        <w:t>)</w:t>
      </w:r>
    </w:p>
    <w:p w:rsidR="00F41E4B" w:rsidRPr="00F41E4B" w:rsidRDefault="00F41E4B" w:rsidP="00F41E4B">
      <w:pPr>
        <w:pStyle w:val="a3"/>
        <w:spacing w:before="60"/>
        <w:ind w:left="2382"/>
        <w:rPr>
          <w:szCs w:val="28"/>
        </w:rPr>
      </w:pPr>
      <w:bookmarkStart w:id="8" w:name="М.П."/>
      <w:bookmarkEnd w:id="8"/>
      <w:r w:rsidRPr="00F41E4B">
        <w:rPr>
          <w:spacing w:val="-4"/>
          <w:szCs w:val="28"/>
        </w:rPr>
        <w:t>М.</w:t>
      </w:r>
      <w:r w:rsidRPr="00F41E4B">
        <w:rPr>
          <w:spacing w:val="-4"/>
          <w:szCs w:val="28"/>
          <w:lang w:val="tt-RU"/>
        </w:rPr>
        <w:t>У</w:t>
      </w:r>
      <w:r w:rsidRPr="00F41E4B">
        <w:rPr>
          <w:spacing w:val="-4"/>
          <w:szCs w:val="28"/>
        </w:rPr>
        <w:t>.</w:t>
      </w:r>
    </w:p>
    <w:p w:rsidR="00F41E4B" w:rsidRPr="00F41E4B" w:rsidRDefault="00F41E4B" w:rsidP="00F41E4B">
      <w:pPr>
        <w:pStyle w:val="a3"/>
        <w:rPr>
          <w:szCs w:val="28"/>
        </w:rPr>
      </w:pPr>
    </w:p>
    <w:p w:rsidR="00F41E4B" w:rsidRPr="00F41E4B" w:rsidRDefault="00F41E4B" w:rsidP="00F41E4B">
      <w:pPr>
        <w:pStyle w:val="a3"/>
        <w:spacing w:before="61"/>
        <w:rPr>
          <w:szCs w:val="28"/>
        </w:rPr>
      </w:pPr>
    </w:p>
    <w:p w:rsidR="00F41E4B" w:rsidRPr="00F41E4B" w:rsidRDefault="00F41E4B" w:rsidP="00F41E4B">
      <w:pPr>
        <w:pStyle w:val="a3"/>
        <w:ind w:left="879"/>
        <w:rPr>
          <w:szCs w:val="28"/>
        </w:rPr>
      </w:pPr>
      <w:r w:rsidRPr="00F41E4B">
        <w:rPr>
          <w:spacing w:val="-2"/>
          <w:szCs w:val="28"/>
          <w:lang w:val="tt-RU"/>
        </w:rPr>
        <w:t>Искәрмә</w:t>
      </w:r>
      <w:r w:rsidRPr="00F41E4B">
        <w:rPr>
          <w:spacing w:val="-2"/>
          <w:szCs w:val="28"/>
        </w:rPr>
        <w:t>:</w:t>
      </w:r>
    </w:p>
    <w:p w:rsidR="00F41E4B" w:rsidRPr="00F41E4B" w:rsidRDefault="0036390B" w:rsidP="00F41E4B">
      <w:pPr>
        <w:pStyle w:val="a3"/>
        <w:spacing w:before="159"/>
        <w:rPr>
          <w:szCs w:val="28"/>
        </w:rPr>
      </w:pPr>
      <w:r>
        <w:rPr>
          <w:noProof/>
          <w:szCs w:val="28"/>
        </w:rPr>
        <w:pict>
          <v:shape id="Graphic 4" o:spid="_x0000_s1033" style="position:absolute;left:0;text-align:left;margin-left:97.95pt;margin-top:20.65pt;width:127.85pt;height:.1pt;z-index:-251655680;visibility:visible;mso-wrap-style:square;mso-wrap-distance-left:0;mso-wrap-distance-top:0;mso-wrap-distance-right:0;mso-wrap-distance-bottom:0;mso-position-horizontal:absolute;mso-position-horizontal-relative:page;mso-position-vertical:absolute;mso-position-vertical-relative:text;v-text-anchor:top" coordsize="16236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" path="m,l1623403,e" filled="f" strokeweight=".31239mm">
            <v:stroke dashstyle="3 1"/>
            <v:path arrowok="t"/>
            <w10:wrap type="topAndBottom" anchorx="page"/>
          </v:shape>
        </w:pict>
      </w:r>
    </w:p>
    <w:p w:rsidR="00F41E4B" w:rsidRPr="00F41E4B" w:rsidRDefault="00F41E4B" w:rsidP="00F41E4B">
      <w:pPr>
        <w:pStyle w:val="a3"/>
        <w:rPr>
          <w:szCs w:val="28"/>
        </w:rPr>
        <w:sectPr w:rsidR="00F41E4B" w:rsidRPr="00F41E4B" w:rsidSect="00F41E4B">
          <w:pgSz w:w="11910" w:h="16840"/>
          <w:pgMar w:top="740" w:right="1133" w:bottom="280" w:left="1080" w:header="720" w:footer="720" w:gutter="0"/>
          <w:cols w:space="720"/>
        </w:sectPr>
      </w:pPr>
    </w:p>
    <w:p w:rsidR="00F41E4B" w:rsidRPr="00F41E4B" w:rsidRDefault="00F41E4B" w:rsidP="00F41E4B">
      <w:pPr>
        <w:pStyle w:val="a3"/>
        <w:spacing w:before="5" w:line="237" w:lineRule="auto"/>
        <w:ind w:left="5978" w:right="431"/>
        <w:rPr>
          <w:szCs w:val="28"/>
        </w:rPr>
      </w:pPr>
      <w:r w:rsidRPr="00F41E4B">
        <w:rPr>
          <w:szCs w:val="28"/>
        </w:rPr>
        <w:lastRenderedPageBreak/>
        <w:t xml:space="preserve">“Татарстан Республикасы Мамадыш муниципаль районының </w:t>
      </w:r>
    </w:p>
    <w:p w:rsidR="00F41E4B" w:rsidRPr="00F41E4B" w:rsidRDefault="00F41E4B" w:rsidP="00F41E4B">
      <w:pPr>
        <w:pStyle w:val="a3"/>
        <w:spacing w:before="5" w:line="237" w:lineRule="auto"/>
        <w:ind w:left="5978" w:right="431"/>
        <w:rPr>
          <w:szCs w:val="28"/>
        </w:rPr>
      </w:pPr>
      <w:r w:rsidRPr="00F41E4B">
        <w:rPr>
          <w:szCs w:val="28"/>
        </w:rPr>
        <w:t>Мактаулы гражданы” исеме турындагы Нигезләмәгә</w:t>
      </w:r>
    </w:p>
    <w:p w:rsidR="00F41E4B" w:rsidRPr="00F41E4B" w:rsidRDefault="00F41E4B" w:rsidP="00F41E4B">
      <w:pPr>
        <w:pStyle w:val="a3"/>
        <w:spacing w:before="5" w:line="237" w:lineRule="auto"/>
        <w:ind w:left="5978" w:right="431"/>
        <w:rPr>
          <w:szCs w:val="28"/>
        </w:rPr>
      </w:pPr>
      <w:r w:rsidRPr="00F41E4B">
        <w:rPr>
          <w:szCs w:val="28"/>
        </w:rPr>
        <w:t>2 нче кушымта</w:t>
      </w:r>
    </w:p>
    <w:p w:rsidR="00F41E4B" w:rsidRPr="00F41E4B" w:rsidRDefault="00F41E4B" w:rsidP="00F41E4B">
      <w:pPr>
        <w:pStyle w:val="a3"/>
        <w:spacing w:before="5" w:line="237" w:lineRule="auto"/>
        <w:ind w:left="5978" w:right="431"/>
        <w:rPr>
          <w:szCs w:val="28"/>
        </w:rPr>
      </w:pPr>
    </w:p>
    <w:p w:rsidR="00F41E4B" w:rsidRPr="00F41E4B" w:rsidRDefault="00F41E4B" w:rsidP="00F41E4B">
      <w:pPr>
        <w:pStyle w:val="a3"/>
        <w:spacing w:before="2"/>
        <w:jc w:val="center"/>
        <w:rPr>
          <w:i/>
          <w:szCs w:val="28"/>
        </w:rPr>
      </w:pPr>
    </w:p>
    <w:p w:rsidR="00F41E4B" w:rsidRPr="00EB117D" w:rsidRDefault="00F41E4B" w:rsidP="00F41E4B">
      <w:pPr>
        <w:pStyle w:val="a3"/>
        <w:spacing w:before="1"/>
        <w:jc w:val="center"/>
        <w:rPr>
          <w:spacing w:val="-2"/>
          <w:szCs w:val="28"/>
        </w:rPr>
      </w:pPr>
      <w:r w:rsidRPr="00EB117D">
        <w:rPr>
          <w:spacing w:val="-2"/>
          <w:szCs w:val="28"/>
        </w:rPr>
        <w:t>«Мамадыш муниципаль районының</w:t>
      </w:r>
    </w:p>
    <w:p w:rsidR="00F41E4B" w:rsidRPr="00EB117D" w:rsidRDefault="00F41E4B" w:rsidP="00F41E4B">
      <w:pPr>
        <w:pStyle w:val="a3"/>
        <w:spacing w:before="1"/>
        <w:jc w:val="center"/>
        <w:rPr>
          <w:spacing w:val="-2"/>
          <w:szCs w:val="28"/>
        </w:rPr>
      </w:pPr>
      <w:r w:rsidRPr="00EB117D">
        <w:rPr>
          <w:spacing w:val="-2"/>
          <w:szCs w:val="28"/>
        </w:rPr>
        <w:t>Мактаулы гражданы» медален һәм аңа таныклык алу турында</w:t>
      </w:r>
    </w:p>
    <w:p w:rsidR="00F41E4B" w:rsidRPr="00EB117D" w:rsidRDefault="00F41E4B" w:rsidP="00F41E4B">
      <w:pPr>
        <w:pStyle w:val="a3"/>
        <w:spacing w:before="1"/>
        <w:jc w:val="center"/>
        <w:rPr>
          <w:szCs w:val="28"/>
          <w:lang w:val="tt-RU"/>
        </w:rPr>
      </w:pPr>
      <w:r w:rsidRPr="00EB117D">
        <w:rPr>
          <w:spacing w:val="-2"/>
          <w:szCs w:val="28"/>
        </w:rPr>
        <w:t>РАС</w:t>
      </w:r>
      <w:r w:rsidRPr="00EB117D">
        <w:rPr>
          <w:spacing w:val="-2"/>
          <w:szCs w:val="28"/>
          <w:lang w:val="tt-RU"/>
        </w:rPr>
        <w:t>ЛАУ КӘГАЗЕ</w:t>
      </w:r>
    </w:p>
    <w:p w:rsidR="000A7B26" w:rsidRDefault="00F41E4B" w:rsidP="00F41E4B">
      <w:pPr>
        <w:pStyle w:val="a3"/>
        <w:tabs>
          <w:tab w:val="left" w:pos="9556"/>
        </w:tabs>
        <w:spacing w:line="242" w:lineRule="auto"/>
        <w:ind w:left="1661" w:right="844" w:hanging="538"/>
        <w:rPr>
          <w:spacing w:val="-10"/>
          <w:szCs w:val="28"/>
        </w:rPr>
      </w:pPr>
      <w:r w:rsidRPr="00F41E4B">
        <w:rPr>
          <w:szCs w:val="28"/>
          <w:lang w:val="tt-RU"/>
        </w:rPr>
        <w:t>Мин</w:t>
      </w:r>
      <w:r w:rsidRPr="00F41E4B">
        <w:rPr>
          <w:szCs w:val="28"/>
        </w:rPr>
        <w:t xml:space="preserve">, </w:t>
      </w:r>
      <w:r w:rsidRPr="00F41E4B">
        <w:rPr>
          <w:szCs w:val="28"/>
          <w:u w:val="single"/>
        </w:rPr>
        <w:tab/>
      </w:r>
      <w:r w:rsidRPr="00F41E4B">
        <w:rPr>
          <w:spacing w:val="-10"/>
          <w:szCs w:val="28"/>
        </w:rPr>
        <w:t>,</w:t>
      </w:r>
    </w:p>
    <w:p w:rsidR="00F41E4B" w:rsidRPr="00F41E4B" w:rsidRDefault="00F41E4B" w:rsidP="00F41E4B">
      <w:pPr>
        <w:pStyle w:val="a3"/>
        <w:tabs>
          <w:tab w:val="left" w:pos="9556"/>
        </w:tabs>
        <w:spacing w:line="242" w:lineRule="auto"/>
        <w:ind w:left="1661" w:right="844" w:hanging="538"/>
        <w:rPr>
          <w:szCs w:val="28"/>
        </w:rPr>
      </w:pPr>
      <w:r w:rsidRPr="00F41E4B">
        <w:rPr>
          <w:spacing w:val="-10"/>
          <w:szCs w:val="28"/>
        </w:rPr>
        <w:t xml:space="preserve"> </w:t>
      </w:r>
      <w:r w:rsidRPr="00F41E4B">
        <w:rPr>
          <w:spacing w:val="-10"/>
          <w:szCs w:val="28"/>
          <w:lang w:val="tt-RU"/>
        </w:rPr>
        <w:t>(</w:t>
      </w:r>
      <w:r w:rsidRPr="00F41E4B">
        <w:rPr>
          <w:spacing w:val="-10"/>
          <w:szCs w:val="28"/>
        </w:rPr>
        <w:t xml:space="preserve">медаль </w:t>
      </w:r>
      <w:r w:rsidRPr="00F41E4B">
        <w:rPr>
          <w:szCs w:val="28"/>
        </w:rPr>
        <w:t xml:space="preserve"> алучы затның фамилия</w:t>
      </w:r>
      <w:r w:rsidRPr="00F41E4B">
        <w:rPr>
          <w:szCs w:val="28"/>
          <w:lang w:val="tt-RU"/>
        </w:rPr>
        <w:t>се</w:t>
      </w:r>
      <w:r w:rsidRPr="00F41E4B">
        <w:rPr>
          <w:szCs w:val="28"/>
        </w:rPr>
        <w:t>, исем</w:t>
      </w:r>
      <w:r w:rsidRPr="00F41E4B">
        <w:rPr>
          <w:szCs w:val="28"/>
          <w:lang w:val="tt-RU"/>
        </w:rPr>
        <w:t>е</w:t>
      </w:r>
      <w:r w:rsidRPr="00F41E4B">
        <w:rPr>
          <w:szCs w:val="28"/>
        </w:rPr>
        <w:t xml:space="preserve">, </w:t>
      </w:r>
      <w:r w:rsidRPr="00F41E4B">
        <w:rPr>
          <w:szCs w:val="28"/>
          <w:lang w:val="tt-RU"/>
        </w:rPr>
        <w:t>атасының исеме</w:t>
      </w:r>
      <w:r w:rsidRPr="00F41E4B">
        <w:rPr>
          <w:szCs w:val="28"/>
        </w:rPr>
        <w:t xml:space="preserve"> </w:t>
      </w:r>
      <w:r w:rsidRPr="00F41E4B">
        <w:rPr>
          <w:szCs w:val="28"/>
          <w:lang w:val="tt-RU"/>
        </w:rPr>
        <w:t>булган очракта</w:t>
      </w:r>
      <w:r w:rsidRPr="00F41E4B">
        <w:rPr>
          <w:szCs w:val="28"/>
        </w:rPr>
        <w:t xml:space="preserve">) </w:t>
      </w:r>
    </w:p>
    <w:p w:rsidR="00F41E4B" w:rsidRPr="00F41E4B" w:rsidRDefault="00F41E4B" w:rsidP="00F41E4B">
      <w:pPr>
        <w:pStyle w:val="a3"/>
        <w:rPr>
          <w:szCs w:val="28"/>
        </w:rPr>
      </w:pPr>
    </w:p>
    <w:p w:rsidR="00F41E4B" w:rsidRPr="00F41E4B" w:rsidRDefault="00F41E4B" w:rsidP="00F41E4B">
      <w:pPr>
        <w:pStyle w:val="a3"/>
        <w:tabs>
          <w:tab w:val="left" w:pos="3094"/>
          <w:tab w:val="left" w:pos="3680"/>
        </w:tabs>
        <w:spacing w:line="237" w:lineRule="auto"/>
        <w:ind w:right="431" w:firstLine="542"/>
        <w:rPr>
          <w:szCs w:val="28"/>
          <w:lang w:val="tt-RU"/>
        </w:rPr>
      </w:pPr>
      <w:r w:rsidRPr="00F41E4B">
        <w:rPr>
          <w:szCs w:val="28"/>
          <w:lang w:val="tt-RU"/>
        </w:rPr>
        <w:t xml:space="preserve">Татарстан Республикасы </w:t>
      </w:r>
      <w:r w:rsidRPr="00F41E4B">
        <w:rPr>
          <w:spacing w:val="40"/>
          <w:szCs w:val="28"/>
        </w:rPr>
        <w:t xml:space="preserve"> </w:t>
      </w:r>
      <w:r w:rsidRPr="00F41E4B">
        <w:rPr>
          <w:szCs w:val="28"/>
        </w:rPr>
        <w:t>Мамадыш</w:t>
      </w:r>
      <w:r w:rsidRPr="00F41E4B">
        <w:rPr>
          <w:spacing w:val="40"/>
          <w:szCs w:val="28"/>
        </w:rPr>
        <w:t xml:space="preserve"> </w:t>
      </w:r>
      <w:r w:rsidRPr="00F41E4B">
        <w:rPr>
          <w:szCs w:val="28"/>
        </w:rPr>
        <w:t>муниципаль</w:t>
      </w:r>
      <w:r w:rsidRPr="00F41E4B">
        <w:rPr>
          <w:spacing w:val="40"/>
          <w:szCs w:val="28"/>
        </w:rPr>
        <w:t xml:space="preserve"> </w:t>
      </w:r>
      <w:r w:rsidRPr="00F41E4B">
        <w:rPr>
          <w:szCs w:val="28"/>
        </w:rPr>
        <w:t xml:space="preserve">районы </w:t>
      </w:r>
      <w:r w:rsidRPr="00F41E4B">
        <w:rPr>
          <w:szCs w:val="28"/>
          <w:lang w:val="tt-RU"/>
        </w:rPr>
        <w:t>Советының</w:t>
      </w:r>
      <w:r w:rsidRPr="00F41E4B">
        <w:rPr>
          <w:spacing w:val="80"/>
          <w:szCs w:val="28"/>
        </w:rPr>
        <w:t xml:space="preserve"> </w:t>
      </w:r>
      <w:r w:rsidRPr="00F41E4B">
        <w:rPr>
          <w:szCs w:val="28"/>
          <w:u w:val="single"/>
        </w:rPr>
        <w:tab/>
      </w:r>
      <w:r w:rsidRPr="00F41E4B">
        <w:rPr>
          <w:szCs w:val="28"/>
        </w:rPr>
        <w:t xml:space="preserve">№ </w:t>
      </w:r>
      <w:r w:rsidRPr="00F41E4B">
        <w:rPr>
          <w:szCs w:val="28"/>
          <w:u w:val="single"/>
        </w:rPr>
        <w:tab/>
      </w:r>
      <w:r w:rsidRPr="00F41E4B">
        <w:rPr>
          <w:szCs w:val="28"/>
          <w:u w:val="single"/>
          <w:lang w:val="tt-RU"/>
        </w:rPr>
        <w:t xml:space="preserve"> </w:t>
      </w:r>
      <w:r w:rsidRPr="00F41E4B">
        <w:rPr>
          <w:szCs w:val="28"/>
          <w:lang w:val="tt-RU"/>
        </w:rPr>
        <w:t xml:space="preserve">карары нигезендә  _____ номерлы «Мамадыш муниципаль районының Мактаулы гражданы» медален һәм аңа таныклыкны алдым. </w:t>
      </w:r>
    </w:p>
    <w:p w:rsidR="00F41E4B" w:rsidRPr="00F41E4B" w:rsidRDefault="00F41E4B" w:rsidP="00F41E4B">
      <w:pPr>
        <w:pStyle w:val="a3"/>
        <w:spacing w:before="1"/>
        <w:rPr>
          <w:szCs w:val="28"/>
          <w:lang w:val="tt-RU"/>
        </w:rPr>
      </w:pPr>
    </w:p>
    <w:p w:rsidR="00F41E4B" w:rsidRPr="00F41E4B" w:rsidRDefault="00F41E4B" w:rsidP="00F41E4B">
      <w:pPr>
        <w:pStyle w:val="a3"/>
        <w:spacing w:before="273"/>
        <w:rPr>
          <w:szCs w:val="28"/>
        </w:rPr>
      </w:pPr>
    </w:p>
    <w:p w:rsidR="00F41E4B" w:rsidRPr="00F41E4B" w:rsidRDefault="00F41E4B" w:rsidP="00F41E4B">
      <w:pPr>
        <w:pStyle w:val="a3"/>
        <w:tabs>
          <w:tab w:val="left" w:pos="2988"/>
          <w:tab w:val="left" w:pos="4130"/>
          <w:tab w:val="left" w:pos="5555"/>
          <w:tab w:val="left" w:pos="8245"/>
        </w:tabs>
        <w:spacing w:before="1"/>
        <w:ind w:left="879"/>
        <w:rPr>
          <w:szCs w:val="28"/>
        </w:rPr>
      </w:pPr>
      <w:r w:rsidRPr="00F41E4B">
        <w:rPr>
          <w:spacing w:val="-2"/>
          <w:szCs w:val="28"/>
        </w:rPr>
        <w:t>"</w:t>
      </w:r>
      <w:r w:rsidRPr="00F41E4B">
        <w:rPr>
          <w:szCs w:val="28"/>
          <w:u w:val="single"/>
        </w:rPr>
        <w:t xml:space="preserve">   </w:t>
      </w:r>
      <w:r w:rsidRPr="00F41E4B">
        <w:rPr>
          <w:spacing w:val="-1"/>
          <w:szCs w:val="28"/>
          <w:u w:val="single"/>
        </w:rPr>
        <w:t xml:space="preserve"> </w:t>
      </w:r>
      <w:r w:rsidRPr="00F41E4B">
        <w:rPr>
          <w:szCs w:val="28"/>
        </w:rPr>
        <w:t xml:space="preserve">" </w:t>
      </w:r>
      <w:r w:rsidRPr="00F41E4B">
        <w:rPr>
          <w:szCs w:val="28"/>
          <w:u w:val="single"/>
        </w:rPr>
        <w:t xml:space="preserve"> </w:t>
      </w:r>
      <w:r w:rsidRPr="00F41E4B">
        <w:rPr>
          <w:szCs w:val="28"/>
          <w:u w:val="single"/>
        </w:rPr>
        <w:tab/>
        <w:t xml:space="preserve"> </w:t>
      </w:r>
      <w:r w:rsidRPr="00F41E4B">
        <w:rPr>
          <w:szCs w:val="28"/>
          <w:u w:val="single"/>
        </w:rPr>
        <w:tab/>
      </w:r>
      <w:r w:rsidRPr="00F41E4B">
        <w:rPr>
          <w:spacing w:val="-3"/>
          <w:szCs w:val="28"/>
          <w:lang w:val="tt-RU"/>
        </w:rPr>
        <w:t>ел,</w:t>
      </w:r>
      <w:r w:rsidRPr="00F41E4B">
        <w:rPr>
          <w:szCs w:val="28"/>
        </w:rPr>
        <w:tab/>
      </w:r>
      <w:r w:rsidRPr="00F41E4B">
        <w:rPr>
          <w:szCs w:val="28"/>
          <w:u w:val="single"/>
        </w:rPr>
        <w:t xml:space="preserve"> </w:t>
      </w:r>
      <w:r w:rsidRPr="00F41E4B">
        <w:rPr>
          <w:szCs w:val="28"/>
          <w:u w:val="single"/>
        </w:rPr>
        <w:tab/>
      </w:r>
    </w:p>
    <w:p w:rsidR="008C371A" w:rsidRPr="00F41E4B" w:rsidRDefault="008C371A" w:rsidP="008C371A">
      <w:pPr>
        <w:autoSpaceDE w:val="0"/>
        <w:autoSpaceDN w:val="0"/>
        <w:adjustRightInd w:val="0"/>
        <w:spacing w:line="0" w:lineRule="atLeast"/>
        <w:jc w:val="both"/>
        <w:rPr>
          <w:sz w:val="28"/>
          <w:szCs w:val="28"/>
        </w:rPr>
      </w:pPr>
    </w:p>
    <w:p w:rsidR="00E90BA4" w:rsidRPr="00F41E4B" w:rsidRDefault="00E90BA4" w:rsidP="008C371A">
      <w:pPr>
        <w:autoSpaceDE w:val="0"/>
        <w:autoSpaceDN w:val="0"/>
        <w:adjustRightInd w:val="0"/>
        <w:spacing w:line="0" w:lineRule="atLeast"/>
        <w:jc w:val="both"/>
        <w:rPr>
          <w:sz w:val="28"/>
          <w:szCs w:val="28"/>
        </w:rPr>
      </w:pPr>
    </w:p>
    <w:p w:rsidR="00E90BA4" w:rsidRPr="00F41E4B" w:rsidRDefault="00E90BA4" w:rsidP="008C371A">
      <w:pPr>
        <w:autoSpaceDE w:val="0"/>
        <w:autoSpaceDN w:val="0"/>
        <w:adjustRightInd w:val="0"/>
        <w:spacing w:line="0" w:lineRule="atLeast"/>
        <w:jc w:val="both"/>
        <w:rPr>
          <w:sz w:val="28"/>
          <w:szCs w:val="28"/>
        </w:rPr>
      </w:pPr>
    </w:p>
    <w:p w:rsidR="00E90BA4" w:rsidRPr="00F41E4B" w:rsidRDefault="00E90BA4" w:rsidP="008C371A">
      <w:pPr>
        <w:autoSpaceDE w:val="0"/>
        <w:autoSpaceDN w:val="0"/>
        <w:adjustRightInd w:val="0"/>
        <w:spacing w:line="0" w:lineRule="atLeast"/>
        <w:jc w:val="both"/>
        <w:rPr>
          <w:sz w:val="28"/>
          <w:szCs w:val="28"/>
        </w:rPr>
      </w:pPr>
    </w:p>
    <w:p w:rsidR="008C371A" w:rsidRPr="00F41E4B" w:rsidRDefault="008C371A" w:rsidP="00B56862">
      <w:pPr>
        <w:autoSpaceDE w:val="0"/>
        <w:autoSpaceDN w:val="0"/>
        <w:adjustRightInd w:val="0"/>
        <w:spacing w:line="0" w:lineRule="atLeast"/>
        <w:jc w:val="both"/>
        <w:rPr>
          <w:sz w:val="28"/>
          <w:szCs w:val="28"/>
        </w:rPr>
      </w:pPr>
    </w:p>
    <w:sectPr w:rsidR="008C371A" w:rsidRPr="00F41E4B" w:rsidSect="00F41E4B">
      <w:pgSz w:w="11906" w:h="16838" w:code="9"/>
      <w:pgMar w:top="1531" w:right="1133"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90B" w:rsidRDefault="0036390B">
      <w:r>
        <w:separator/>
      </w:r>
    </w:p>
  </w:endnote>
  <w:endnote w:type="continuationSeparator" w:id="0">
    <w:p w:rsidR="0036390B" w:rsidRDefault="00363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90B" w:rsidRDefault="0036390B">
      <w:r>
        <w:separator/>
      </w:r>
    </w:p>
  </w:footnote>
  <w:footnote w:type="continuationSeparator" w:id="0">
    <w:p w:rsidR="0036390B" w:rsidRDefault="0036390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C3532"/>
    <w:multiLevelType w:val="multilevel"/>
    <w:tmpl w:val="E9E6D2C4"/>
    <w:lvl w:ilvl="0">
      <w:start w:val="1"/>
      <w:numFmt w:val="decimal"/>
      <w:lvlText w:val="%1."/>
      <w:lvlJc w:val="left"/>
      <w:pPr>
        <w:ind w:left="1003" w:hanging="435"/>
      </w:pPr>
      <w:rPr>
        <w:rFonts w:hint="default"/>
      </w:rPr>
    </w:lvl>
    <w:lvl w:ilvl="1">
      <w:start w:val="1"/>
      <w:numFmt w:val="decimal"/>
      <w:isLgl/>
      <w:lvlText w:val="%1.%2."/>
      <w:lvlJc w:val="left"/>
      <w:pPr>
        <w:ind w:left="1116" w:hanging="360"/>
      </w:pPr>
      <w:rPr>
        <w:rFonts w:hint="default"/>
      </w:rPr>
    </w:lvl>
    <w:lvl w:ilvl="2">
      <w:start w:val="1"/>
      <w:numFmt w:val="decimal"/>
      <w:isLgl/>
      <w:lvlText w:val="%1.%2.%3."/>
      <w:lvlJc w:val="left"/>
      <w:pPr>
        <w:ind w:left="1664" w:hanging="720"/>
      </w:pPr>
      <w:rPr>
        <w:rFonts w:hint="default"/>
      </w:rPr>
    </w:lvl>
    <w:lvl w:ilvl="3">
      <w:start w:val="1"/>
      <w:numFmt w:val="decimal"/>
      <w:isLgl/>
      <w:lvlText w:val="%1.%2.%3.%4."/>
      <w:lvlJc w:val="left"/>
      <w:pPr>
        <w:ind w:left="1852" w:hanging="720"/>
      </w:pPr>
      <w:rPr>
        <w:rFonts w:hint="default"/>
      </w:rPr>
    </w:lvl>
    <w:lvl w:ilvl="4">
      <w:start w:val="1"/>
      <w:numFmt w:val="decimal"/>
      <w:isLgl/>
      <w:lvlText w:val="%1.%2.%3.%4.%5."/>
      <w:lvlJc w:val="left"/>
      <w:pPr>
        <w:ind w:left="2400" w:hanging="1080"/>
      </w:pPr>
      <w:rPr>
        <w:rFonts w:hint="default"/>
      </w:rPr>
    </w:lvl>
    <w:lvl w:ilvl="5">
      <w:start w:val="1"/>
      <w:numFmt w:val="decimal"/>
      <w:isLgl/>
      <w:lvlText w:val="%1.%2.%3.%4.%5.%6."/>
      <w:lvlJc w:val="left"/>
      <w:pPr>
        <w:ind w:left="2588" w:hanging="1080"/>
      </w:pPr>
      <w:rPr>
        <w:rFonts w:hint="default"/>
      </w:rPr>
    </w:lvl>
    <w:lvl w:ilvl="6">
      <w:start w:val="1"/>
      <w:numFmt w:val="decimal"/>
      <w:isLgl/>
      <w:lvlText w:val="%1.%2.%3.%4.%5.%6.%7."/>
      <w:lvlJc w:val="left"/>
      <w:pPr>
        <w:ind w:left="3136" w:hanging="1440"/>
      </w:pPr>
      <w:rPr>
        <w:rFonts w:hint="default"/>
      </w:rPr>
    </w:lvl>
    <w:lvl w:ilvl="7">
      <w:start w:val="1"/>
      <w:numFmt w:val="decimal"/>
      <w:isLgl/>
      <w:lvlText w:val="%1.%2.%3.%4.%5.%6.%7.%8."/>
      <w:lvlJc w:val="left"/>
      <w:pPr>
        <w:ind w:left="3324" w:hanging="1440"/>
      </w:pPr>
      <w:rPr>
        <w:rFonts w:hint="default"/>
      </w:rPr>
    </w:lvl>
    <w:lvl w:ilvl="8">
      <w:start w:val="1"/>
      <w:numFmt w:val="decimal"/>
      <w:isLgl/>
      <w:lvlText w:val="%1.%2.%3.%4.%5.%6.%7.%8.%9."/>
      <w:lvlJc w:val="left"/>
      <w:pPr>
        <w:ind w:left="3872" w:hanging="1800"/>
      </w:pPr>
      <w:rPr>
        <w:rFonts w:hint="default"/>
      </w:rPr>
    </w:lvl>
  </w:abstractNum>
  <w:abstractNum w:abstractNumId="1"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32BD3BB9"/>
    <w:multiLevelType w:val="multilevel"/>
    <w:tmpl w:val="5A62B2D2"/>
    <w:lvl w:ilvl="0">
      <w:start w:val="1"/>
      <w:numFmt w:val="decimal"/>
      <w:lvlText w:val="%1."/>
      <w:lvlJc w:val="left"/>
      <w:pPr>
        <w:ind w:left="4412" w:hanging="245"/>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336" w:hanging="523"/>
      </w:pPr>
      <w:rPr>
        <w:rFonts w:ascii="Times New Roman" w:eastAsia="Times New Roman" w:hAnsi="Times New Roman" w:cs="Times New Roman" w:hint="default"/>
        <w:b w:val="0"/>
        <w:bCs w:val="0"/>
        <w:i w:val="0"/>
        <w:iCs w:val="0"/>
        <w:spacing w:val="0"/>
        <w:w w:val="100"/>
        <w:sz w:val="24"/>
        <w:szCs w:val="24"/>
        <w:lang w:val="tt-RU" w:eastAsia="en-US" w:bidi="ar-SA"/>
      </w:rPr>
    </w:lvl>
    <w:lvl w:ilvl="2">
      <w:numFmt w:val="bullet"/>
      <w:lvlText w:val="-"/>
      <w:lvlJc w:val="left"/>
      <w:pPr>
        <w:ind w:left="336" w:hanging="313"/>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5175" w:hanging="313"/>
      </w:pPr>
      <w:rPr>
        <w:rFonts w:hint="default"/>
        <w:lang w:val="ru-RU" w:eastAsia="en-US" w:bidi="ar-SA"/>
      </w:rPr>
    </w:lvl>
    <w:lvl w:ilvl="4">
      <w:numFmt w:val="bullet"/>
      <w:lvlText w:val="•"/>
      <w:lvlJc w:val="left"/>
      <w:pPr>
        <w:ind w:left="5931" w:hanging="313"/>
      </w:pPr>
      <w:rPr>
        <w:rFonts w:hint="default"/>
        <w:lang w:val="ru-RU" w:eastAsia="en-US" w:bidi="ar-SA"/>
      </w:rPr>
    </w:lvl>
    <w:lvl w:ilvl="5">
      <w:numFmt w:val="bullet"/>
      <w:lvlText w:val="•"/>
      <w:lvlJc w:val="left"/>
      <w:pPr>
        <w:ind w:left="6686" w:hanging="313"/>
      </w:pPr>
      <w:rPr>
        <w:rFonts w:hint="default"/>
        <w:lang w:val="ru-RU" w:eastAsia="en-US" w:bidi="ar-SA"/>
      </w:rPr>
    </w:lvl>
    <w:lvl w:ilvl="6">
      <w:numFmt w:val="bullet"/>
      <w:lvlText w:val="•"/>
      <w:lvlJc w:val="left"/>
      <w:pPr>
        <w:ind w:left="7442" w:hanging="313"/>
      </w:pPr>
      <w:rPr>
        <w:rFonts w:hint="default"/>
        <w:lang w:val="ru-RU" w:eastAsia="en-US" w:bidi="ar-SA"/>
      </w:rPr>
    </w:lvl>
    <w:lvl w:ilvl="7">
      <w:numFmt w:val="bullet"/>
      <w:lvlText w:val="•"/>
      <w:lvlJc w:val="left"/>
      <w:pPr>
        <w:ind w:left="8197" w:hanging="313"/>
      </w:pPr>
      <w:rPr>
        <w:rFonts w:hint="default"/>
        <w:lang w:val="ru-RU" w:eastAsia="en-US" w:bidi="ar-SA"/>
      </w:rPr>
    </w:lvl>
    <w:lvl w:ilvl="8">
      <w:numFmt w:val="bullet"/>
      <w:lvlText w:val="•"/>
      <w:lvlJc w:val="left"/>
      <w:pPr>
        <w:ind w:left="8953" w:hanging="313"/>
      </w:pPr>
      <w:rPr>
        <w:rFonts w:hint="default"/>
        <w:lang w:val="ru-RU"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63630"/>
    <w:rsid w:val="00077385"/>
    <w:rsid w:val="00095CF6"/>
    <w:rsid w:val="000A7B26"/>
    <w:rsid w:val="000B2D48"/>
    <w:rsid w:val="000C0B1A"/>
    <w:rsid w:val="000C39A5"/>
    <w:rsid w:val="00110575"/>
    <w:rsid w:val="00127621"/>
    <w:rsid w:val="001371CF"/>
    <w:rsid w:val="00143717"/>
    <w:rsid w:val="00143A02"/>
    <w:rsid w:val="00150324"/>
    <w:rsid w:val="00160353"/>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5860"/>
    <w:rsid w:val="002D3DCB"/>
    <w:rsid w:val="00317637"/>
    <w:rsid w:val="003207EC"/>
    <w:rsid w:val="003236A5"/>
    <w:rsid w:val="0036341F"/>
    <w:rsid w:val="0036390B"/>
    <w:rsid w:val="0038129D"/>
    <w:rsid w:val="003A2FC9"/>
    <w:rsid w:val="003A7643"/>
    <w:rsid w:val="003C3EA5"/>
    <w:rsid w:val="003E4D9C"/>
    <w:rsid w:val="0041269A"/>
    <w:rsid w:val="00415936"/>
    <w:rsid w:val="00417EBC"/>
    <w:rsid w:val="00420E8B"/>
    <w:rsid w:val="0045012E"/>
    <w:rsid w:val="00480A7F"/>
    <w:rsid w:val="004F191F"/>
    <w:rsid w:val="004F7026"/>
    <w:rsid w:val="00506CE9"/>
    <w:rsid w:val="00541B73"/>
    <w:rsid w:val="005523B4"/>
    <w:rsid w:val="005D39EB"/>
    <w:rsid w:val="006213AC"/>
    <w:rsid w:val="00635882"/>
    <w:rsid w:val="006640A0"/>
    <w:rsid w:val="0066526F"/>
    <w:rsid w:val="0067489E"/>
    <w:rsid w:val="006824F0"/>
    <w:rsid w:val="00686961"/>
    <w:rsid w:val="00692EFE"/>
    <w:rsid w:val="006A501F"/>
    <w:rsid w:val="006B2D58"/>
    <w:rsid w:val="006C28EF"/>
    <w:rsid w:val="006F6AA6"/>
    <w:rsid w:val="0070613B"/>
    <w:rsid w:val="007318AE"/>
    <w:rsid w:val="00736D31"/>
    <w:rsid w:val="00744812"/>
    <w:rsid w:val="00761212"/>
    <w:rsid w:val="00767EAD"/>
    <w:rsid w:val="007832CA"/>
    <w:rsid w:val="007838AE"/>
    <w:rsid w:val="007C4361"/>
    <w:rsid w:val="007D5E2A"/>
    <w:rsid w:val="008013F7"/>
    <w:rsid w:val="00802BB9"/>
    <w:rsid w:val="0082785E"/>
    <w:rsid w:val="008359A2"/>
    <w:rsid w:val="00851C33"/>
    <w:rsid w:val="00856156"/>
    <w:rsid w:val="0086394B"/>
    <w:rsid w:val="00864085"/>
    <w:rsid w:val="008B288E"/>
    <w:rsid w:val="008C1F65"/>
    <w:rsid w:val="008C371A"/>
    <w:rsid w:val="008E3C06"/>
    <w:rsid w:val="008F21C3"/>
    <w:rsid w:val="008F3A33"/>
    <w:rsid w:val="008F7FC6"/>
    <w:rsid w:val="00913A2C"/>
    <w:rsid w:val="00923B09"/>
    <w:rsid w:val="009257CA"/>
    <w:rsid w:val="009366B9"/>
    <w:rsid w:val="009454EB"/>
    <w:rsid w:val="0096300F"/>
    <w:rsid w:val="00963166"/>
    <w:rsid w:val="009A1ABC"/>
    <w:rsid w:val="009A458A"/>
    <w:rsid w:val="009B70FA"/>
    <w:rsid w:val="009E2F7C"/>
    <w:rsid w:val="00A25512"/>
    <w:rsid w:val="00A43554"/>
    <w:rsid w:val="00A508C7"/>
    <w:rsid w:val="00A92A11"/>
    <w:rsid w:val="00AB64AC"/>
    <w:rsid w:val="00AC43E9"/>
    <w:rsid w:val="00B232CA"/>
    <w:rsid w:val="00B23C65"/>
    <w:rsid w:val="00B56862"/>
    <w:rsid w:val="00B6471D"/>
    <w:rsid w:val="00B73C72"/>
    <w:rsid w:val="00BF2E31"/>
    <w:rsid w:val="00C02746"/>
    <w:rsid w:val="00C32166"/>
    <w:rsid w:val="00C37299"/>
    <w:rsid w:val="00C632C1"/>
    <w:rsid w:val="00C66C16"/>
    <w:rsid w:val="00C67762"/>
    <w:rsid w:val="00C67F28"/>
    <w:rsid w:val="00C830F9"/>
    <w:rsid w:val="00CD226B"/>
    <w:rsid w:val="00CD585E"/>
    <w:rsid w:val="00CF70C1"/>
    <w:rsid w:val="00D06FA7"/>
    <w:rsid w:val="00D2444C"/>
    <w:rsid w:val="00D504AC"/>
    <w:rsid w:val="00D56925"/>
    <w:rsid w:val="00D60017"/>
    <w:rsid w:val="00D9121D"/>
    <w:rsid w:val="00DE57EB"/>
    <w:rsid w:val="00E27BAF"/>
    <w:rsid w:val="00E45911"/>
    <w:rsid w:val="00E51B49"/>
    <w:rsid w:val="00E7055B"/>
    <w:rsid w:val="00E80638"/>
    <w:rsid w:val="00E90BA4"/>
    <w:rsid w:val="00EA7058"/>
    <w:rsid w:val="00EB117D"/>
    <w:rsid w:val="00ED7AA4"/>
    <w:rsid w:val="00EE519B"/>
    <w:rsid w:val="00EE5F27"/>
    <w:rsid w:val="00EE65F9"/>
    <w:rsid w:val="00EF0376"/>
    <w:rsid w:val="00F00AA6"/>
    <w:rsid w:val="00F41E4B"/>
    <w:rsid w:val="00F5520D"/>
    <w:rsid w:val="00F638F1"/>
    <w:rsid w:val="00F8752E"/>
    <w:rsid w:val="00FA06BE"/>
    <w:rsid w:val="00FA71BC"/>
    <w:rsid w:val="00FB5016"/>
    <w:rsid w:val="00FD5C48"/>
    <w:rsid w:val="00FE047A"/>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14FD872E"/>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shadow/>
      <w:noProof/>
      <w:color w:val="000000"/>
      <w:sz w:val="26"/>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table" w:customStyle="1" w:styleId="TableNormal">
    <w:name w:val="Table Normal"/>
    <w:uiPriority w:val="2"/>
    <w:semiHidden/>
    <w:unhideWhenUsed/>
    <w:qFormat/>
    <w:rsid w:val="00F41E4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d">
    <w:name w:val="List Paragraph"/>
    <w:basedOn w:val="a"/>
    <w:uiPriority w:val="1"/>
    <w:qFormat/>
    <w:rsid w:val="00F41E4B"/>
    <w:pPr>
      <w:widowControl w:val="0"/>
      <w:autoSpaceDE w:val="0"/>
      <w:autoSpaceDN w:val="0"/>
      <w:ind w:left="336" w:firstLine="485"/>
      <w:jc w:val="both"/>
    </w:pPr>
    <w:rPr>
      <w:sz w:val="22"/>
      <w:szCs w:val="22"/>
      <w:lang w:eastAsia="en-US"/>
    </w:rPr>
  </w:style>
  <w:style w:type="paragraph" w:customStyle="1" w:styleId="TableParagraph">
    <w:name w:val="Table Paragraph"/>
    <w:basedOn w:val="a"/>
    <w:uiPriority w:val="1"/>
    <w:qFormat/>
    <w:rsid w:val="00F41E4B"/>
    <w:pPr>
      <w:widowControl w:val="0"/>
      <w:autoSpaceDE w:val="0"/>
      <w:autoSpaceDN w:val="0"/>
    </w:pPr>
    <w:rPr>
      <w:sz w:val="22"/>
      <w:szCs w:val="22"/>
      <w:lang w:eastAsia="en-US"/>
    </w:rPr>
  </w:style>
  <w:style w:type="paragraph" w:customStyle="1" w:styleId="FORMATTEXT">
    <w:name w:val=".FORMATTEXT"/>
    <w:uiPriority w:val="99"/>
    <w:rsid w:val="00F41E4B"/>
    <w:pPr>
      <w:widowControl w:val="0"/>
      <w:autoSpaceDE w:val="0"/>
      <w:autoSpaceDN w:val="0"/>
      <w:adjustRightInd w:val="0"/>
    </w:pPr>
    <w:rPr>
      <w:rFonts w:ascii="Arial" w:eastAsiaTheme="minorEastAsia" w:hAnsi="Arial" w:cs="Arial"/>
    </w:rPr>
  </w:style>
  <w:style w:type="paragraph" w:customStyle="1" w:styleId="HEADERTEXT">
    <w:name w:val=".HEADERTEXT"/>
    <w:uiPriority w:val="99"/>
    <w:rsid w:val="00F41E4B"/>
    <w:pPr>
      <w:widowControl w:val="0"/>
      <w:autoSpaceDE w:val="0"/>
      <w:autoSpaceDN w:val="0"/>
      <w:adjustRightInd w:val="0"/>
    </w:pPr>
    <w:rPr>
      <w:rFonts w:ascii="Arial" w:eastAsiaTheme="minorEastAsia"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053577438">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FA4BF-37FC-408A-8EB0-59D691020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2198</Words>
  <Characters>12534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14703</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33</cp:revision>
  <cp:lastPrinted>2025-02-04T10:09:00Z</cp:lastPrinted>
  <dcterms:created xsi:type="dcterms:W3CDTF">2021-03-19T05:39:00Z</dcterms:created>
  <dcterms:modified xsi:type="dcterms:W3CDTF">2025-02-05T10:08:00Z</dcterms:modified>
</cp:coreProperties>
</file>